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5CAF8053" w:rsidR="00312DAA" w:rsidRPr="000D1573" w:rsidRDefault="00E33131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</w:t>
      </w:r>
      <w:r w:rsidR="00EA7EE8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4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 w:rsidR="000A6256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21</w:t>
      </w:r>
      <w:r w:rsidR="000D1573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. září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5C3E6BCD" w14:textId="60AC35DA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Dnes, 1</w:t>
      </w:r>
      <w:r w:rsidR="00F8201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4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neděli po sv. Trojici </w:t>
      </w:r>
      <w:r w:rsidR="00EA7EE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máme rodinné bohoslužby. Na varhany doprovází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sestra </w:t>
      </w:r>
      <w:r w:rsidR="00EA7EE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Světluška Pechová. Velmi děkujeme a děkujeme také Es bandu.</w:t>
      </w:r>
    </w:p>
    <w:p w14:paraId="1F1DC801" w14:textId="5CDA3B9B" w:rsidR="00C2237D" w:rsidRDefault="00C2237D" w:rsidP="007F5B4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se dnes bohoslužby </w:t>
      </w:r>
      <w:bookmarkEnd w:id="0"/>
      <w:r w:rsidR="00EA7EE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nekonají.</w:t>
      </w:r>
    </w:p>
    <w:p w14:paraId="0B781488" w14:textId="1C1CA123" w:rsidR="007F5B43" w:rsidRPr="00B0693B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Za týden 2</w:t>
      </w:r>
      <w:r w:rsidR="00EA7EE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8</w:t>
      </w:r>
      <w:r w:rsidR="007F5B43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9. </w:t>
      </w:r>
      <w:r w:rsidR="00EA7EE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zde v Plzni povede bohoslužbu sestra farářka a v tlučenské kapli také od 9.30 budou bohoslužby čtené – slouží br. Petr Tichý.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1FE1F537" w14:textId="53FF0044" w:rsidR="007F5B43" w:rsidRDefault="007F5B43" w:rsidP="007F5B43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Čtvrtek </w:t>
      </w:r>
      <w:r w:rsidR="00EA7EE8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25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 září v 15.00 – biblická hodina</w:t>
      </w:r>
    </w:p>
    <w:p w14:paraId="413814EA" w14:textId="41DF6B76" w:rsidR="007F5B43" w:rsidRPr="007F5B43" w:rsidRDefault="00EA7EE8" w:rsidP="007F5B43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Od pátku 26. 9. do neděle 28.9 – Václavský pobyt v Perninku  </w:t>
      </w:r>
    </w:p>
    <w:p w14:paraId="5819D876" w14:textId="0B560A61" w:rsidR="00F404FD" w:rsidRDefault="005F6029" w:rsidP="00A04D96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4. </w:t>
      </w:r>
      <w:r w:rsid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Další pozvánky:</w:t>
      </w:r>
    </w:p>
    <w:p w14:paraId="651621AD" w14:textId="2AC7B23B" w:rsidR="00A04D96" w:rsidRDefault="00A04D96" w:rsidP="00A04D96">
      <w:pPr>
        <w:pStyle w:val="Odstavecseseznamem"/>
        <w:numPr>
          <w:ilvl w:val="0"/>
          <w:numId w:val="14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Ekumenická neděle – 5. 10. v 18.00 h. v kostele Nanebevzetí Panny Marie ve Františkánské, slouží husitský biskup Lukáš Bujna</w:t>
      </w:r>
    </w:p>
    <w:p w14:paraId="7DB57B20" w14:textId="00DDE555" w:rsidR="00A04D96" w:rsidRDefault="00A04D96" w:rsidP="00A04D96">
      <w:pPr>
        <w:pStyle w:val="Odstavecseseznamem"/>
        <w:numPr>
          <w:ilvl w:val="0"/>
          <w:numId w:val="14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Presbyterní konference ve Valči – sobota 11. října. Téma: Rodina a víra.</w:t>
      </w:r>
    </w:p>
    <w:p w14:paraId="08EDC48D" w14:textId="09389C46" w:rsidR="00A04D96" w:rsidRDefault="00A04D96" w:rsidP="00A04D96">
      <w:pPr>
        <w:pStyle w:val="Odstavecseseznamem"/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</w:p>
    <w:p w14:paraId="741470C8" w14:textId="41D31EE1" w:rsidR="00EA7EE8" w:rsidRDefault="007D3E4F" w:rsidP="00EA7EE8">
      <w:pPr>
        <w:pStyle w:val="Odstavecseseznamem"/>
        <w:numPr>
          <w:ilvl w:val="0"/>
          <w:numId w:val="14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Regionální rodinná neděle v Černošíně – 12. října. Na organizaci se podílí také náš sbor. Je to příležitost seznámit se s Černošínem, lidmi, okolím.</w:t>
      </w:r>
    </w:p>
    <w:p w14:paraId="524E3C82" w14:textId="66762E3F" w:rsidR="007D3E4F" w:rsidRPr="00A04D96" w:rsidRDefault="007D3E4F" w:rsidP="007D3E4F">
      <w:pPr>
        <w:pStyle w:val="Odstavecseseznamem"/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noProof/>
          <w:color w:val="212121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5ED9049F" wp14:editId="7AA879D2">
            <wp:extent cx="1854041" cy="2622550"/>
            <wp:effectExtent l="0" t="0" r="0" b="6350"/>
            <wp:docPr id="1848842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42199" name="Obrázek 18488421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792" cy="265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A82D" w14:textId="77777777" w:rsidR="00EA7EE8" w:rsidRPr="00EA7EE8" w:rsidRDefault="00720F2F" w:rsidP="007F5B43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F5B43">
        <w:rPr>
          <w:rFonts w:asciiTheme="minorHAnsi" w:hAnsiTheme="minorHAnsi" w:cstheme="minorHAnsi"/>
          <w:b/>
          <w:bCs/>
          <w:color w:val="C00000"/>
          <w:sz w:val="28"/>
          <w:szCs w:val="28"/>
        </w:rPr>
        <w:t>5.</w:t>
      </w:r>
      <w:r w:rsidRPr="007F5B43">
        <w:rPr>
          <w:color w:val="C0000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</w:p>
    <w:p w14:paraId="3ABA0211" w14:textId="5C45DFFC" w:rsidR="00C2237D" w:rsidRPr="00EA7EE8" w:rsidRDefault="007F5B43" w:rsidP="00EA7EE8">
      <w:pPr>
        <w:pStyle w:val="Odstavecseseznamem"/>
        <w:numPr>
          <w:ilvl w:val="0"/>
          <w:numId w:val="15"/>
        </w:numPr>
        <w:suppressAutoHyphens w:val="0"/>
        <w:spacing w:after="160" w:line="256" w:lineRule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EA7EE8">
        <w:rPr>
          <w:rFonts w:asciiTheme="minorHAnsi" w:hAnsiTheme="minorHAnsi" w:cstheme="minorHAnsi"/>
          <w:sz w:val="28"/>
          <w:szCs w:val="28"/>
        </w:rPr>
        <w:t>Dnešní sbírka je určena pro potřeby sboru</w:t>
      </w:r>
      <w:r w:rsidR="00A46280" w:rsidRPr="00EA7EE8">
        <w:rPr>
          <w:rFonts w:asciiTheme="minorHAnsi" w:hAnsiTheme="minorHAnsi" w:cstheme="minorHAnsi"/>
          <w:sz w:val="28"/>
          <w:szCs w:val="28"/>
        </w:rPr>
        <w:t>.</w:t>
      </w:r>
    </w:p>
    <w:p w14:paraId="27009345" w14:textId="09F6D49E" w:rsidR="00EA7EE8" w:rsidRPr="00EA7EE8" w:rsidRDefault="00EA7EE8" w:rsidP="00EA7EE8">
      <w:pPr>
        <w:pStyle w:val="Odstavecseseznamem"/>
        <w:numPr>
          <w:ilvl w:val="0"/>
          <w:numId w:val="15"/>
        </w:numPr>
        <w:suppressAutoHyphens w:val="0"/>
        <w:spacing w:after="160" w:line="256" w:lineRule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hAnsiTheme="minorHAnsi" w:cstheme="minorHAnsi"/>
          <w:sz w:val="28"/>
          <w:szCs w:val="28"/>
        </w:rPr>
        <w:t>Do sbírky na Evangelickou akademii, která byla vykonána první neděli v září, bylo za náš sbor odesláno 3 400 Kč.</w:t>
      </w:r>
    </w:p>
    <w:p w14:paraId="051E89D4" w14:textId="77777777" w:rsidR="00C2237D" w:rsidRPr="00152F4D" w:rsidRDefault="00C2237D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sectPr w:rsidR="00C2237D" w:rsidRPr="00152F4D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9F"/>
    <w:multiLevelType w:val="hybridMultilevel"/>
    <w:tmpl w:val="457C3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4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1"/>
  </w:num>
  <w:num w:numId="8" w16cid:durableId="594242626">
    <w:abstractNumId w:val="13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9"/>
  </w:num>
  <w:num w:numId="14" w16cid:durableId="1443262100">
    <w:abstractNumId w:val="12"/>
  </w:num>
  <w:num w:numId="15" w16cid:durableId="1982807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A6256"/>
    <w:rsid w:val="000C0934"/>
    <w:rsid w:val="000D1573"/>
    <w:rsid w:val="000D305F"/>
    <w:rsid w:val="001032FF"/>
    <w:rsid w:val="00111FEE"/>
    <w:rsid w:val="00150024"/>
    <w:rsid w:val="001526C3"/>
    <w:rsid w:val="00152F4D"/>
    <w:rsid w:val="00233C10"/>
    <w:rsid w:val="0026397E"/>
    <w:rsid w:val="0029004A"/>
    <w:rsid w:val="002D26F1"/>
    <w:rsid w:val="00312DAA"/>
    <w:rsid w:val="00324139"/>
    <w:rsid w:val="003706BD"/>
    <w:rsid w:val="003D65A9"/>
    <w:rsid w:val="004B5DF7"/>
    <w:rsid w:val="00556605"/>
    <w:rsid w:val="00584CD5"/>
    <w:rsid w:val="005B1C94"/>
    <w:rsid w:val="005F6029"/>
    <w:rsid w:val="0064683D"/>
    <w:rsid w:val="006677D0"/>
    <w:rsid w:val="006A2CA0"/>
    <w:rsid w:val="006C3923"/>
    <w:rsid w:val="006C4C80"/>
    <w:rsid w:val="006D002B"/>
    <w:rsid w:val="007078E6"/>
    <w:rsid w:val="007110DB"/>
    <w:rsid w:val="00711DD0"/>
    <w:rsid w:val="00720F2F"/>
    <w:rsid w:val="007456F3"/>
    <w:rsid w:val="007C65B0"/>
    <w:rsid w:val="007D3E4F"/>
    <w:rsid w:val="007F5B43"/>
    <w:rsid w:val="00800AD2"/>
    <w:rsid w:val="00816D57"/>
    <w:rsid w:val="00856BF5"/>
    <w:rsid w:val="008E3B1C"/>
    <w:rsid w:val="008F4E3A"/>
    <w:rsid w:val="0090692F"/>
    <w:rsid w:val="00946473"/>
    <w:rsid w:val="009B5E66"/>
    <w:rsid w:val="009E7C5C"/>
    <w:rsid w:val="009F1FC3"/>
    <w:rsid w:val="00A04D96"/>
    <w:rsid w:val="00A345F6"/>
    <w:rsid w:val="00A46280"/>
    <w:rsid w:val="00A62C0F"/>
    <w:rsid w:val="00A6799C"/>
    <w:rsid w:val="00A97A1A"/>
    <w:rsid w:val="00B0693B"/>
    <w:rsid w:val="00B52C78"/>
    <w:rsid w:val="00B6695C"/>
    <w:rsid w:val="00BE0E03"/>
    <w:rsid w:val="00C2237D"/>
    <w:rsid w:val="00C35446"/>
    <w:rsid w:val="00C75EA6"/>
    <w:rsid w:val="00C81D41"/>
    <w:rsid w:val="00C9417E"/>
    <w:rsid w:val="00CB537A"/>
    <w:rsid w:val="00D267BD"/>
    <w:rsid w:val="00D32819"/>
    <w:rsid w:val="00D378DA"/>
    <w:rsid w:val="00DB528E"/>
    <w:rsid w:val="00E31147"/>
    <w:rsid w:val="00E33131"/>
    <w:rsid w:val="00E36460"/>
    <w:rsid w:val="00E549CE"/>
    <w:rsid w:val="00E55FDA"/>
    <w:rsid w:val="00EA7EE8"/>
    <w:rsid w:val="00EB4886"/>
    <w:rsid w:val="00EB73E2"/>
    <w:rsid w:val="00EE6D7F"/>
    <w:rsid w:val="00F1004A"/>
    <w:rsid w:val="00F404FD"/>
    <w:rsid w:val="00F412C1"/>
    <w:rsid w:val="00F82014"/>
    <w:rsid w:val="00F92FDC"/>
    <w:rsid w:val="00FA2C0E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63</cp:revision>
  <dcterms:created xsi:type="dcterms:W3CDTF">2025-06-11T07:14:00Z</dcterms:created>
  <dcterms:modified xsi:type="dcterms:W3CDTF">2025-09-21T12:55:00Z</dcterms:modified>
</cp:coreProperties>
</file>