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C562" w14:textId="41F7CF83" w:rsidR="00312DAA" w:rsidRPr="00DC34D1" w:rsidRDefault="0026281C" w:rsidP="00312DAA">
      <w:pPr>
        <w:suppressAutoHyphens w:val="0"/>
        <w:autoSpaceDN/>
        <w:spacing w:after="160" w:line="259" w:lineRule="auto"/>
        <w:jc w:val="center"/>
        <w:textAlignment w:val="auto"/>
        <w:rPr>
          <w:rFonts w:asciiTheme="minorHAnsi" w:eastAsia="Times New Roman" w:hAnsiTheme="minorHAnsi" w:cstheme="minorHAnsi"/>
          <w:b/>
          <w:bCs/>
          <w:color w:val="C00000"/>
          <w:sz w:val="28"/>
          <w:szCs w:val="28"/>
          <w:lang w:eastAsia="cs-CZ"/>
        </w:rPr>
      </w:pPr>
      <w:bookmarkStart w:id="0" w:name="_Hlk171862893"/>
      <w:r>
        <w:rPr>
          <w:rFonts w:asciiTheme="minorHAnsi" w:eastAsia="Times New Roman" w:hAnsiTheme="minorHAnsi" w:cstheme="minorHAnsi"/>
          <w:b/>
          <w:bCs/>
          <w:color w:val="C00000"/>
          <w:sz w:val="28"/>
          <w:szCs w:val="28"/>
          <w:lang w:eastAsia="cs-CZ"/>
        </w:rPr>
        <w:t>9</w:t>
      </w:r>
      <w:r w:rsidR="00150024">
        <w:rPr>
          <w:rFonts w:asciiTheme="minorHAnsi" w:eastAsia="Times New Roman" w:hAnsiTheme="minorHAnsi" w:cstheme="minorHAnsi"/>
          <w:b/>
          <w:bCs/>
          <w:color w:val="C00000"/>
          <w:sz w:val="28"/>
          <w:szCs w:val="28"/>
          <w:lang w:eastAsia="cs-CZ"/>
        </w:rPr>
        <w:t xml:space="preserve">. neděle po sv. Trojici </w:t>
      </w:r>
      <w:r w:rsidR="007456F3">
        <w:rPr>
          <w:rFonts w:asciiTheme="minorHAnsi" w:eastAsia="Times New Roman" w:hAnsiTheme="minorHAnsi" w:cstheme="minorHAnsi"/>
          <w:b/>
          <w:bCs/>
          <w:color w:val="C00000"/>
          <w:sz w:val="28"/>
          <w:szCs w:val="28"/>
          <w:lang w:eastAsia="cs-CZ"/>
        </w:rPr>
        <w:t>1</w:t>
      </w:r>
      <w:r>
        <w:rPr>
          <w:rFonts w:asciiTheme="minorHAnsi" w:eastAsia="Times New Roman" w:hAnsiTheme="minorHAnsi" w:cstheme="minorHAnsi"/>
          <w:b/>
          <w:bCs/>
          <w:color w:val="C00000"/>
          <w:sz w:val="28"/>
          <w:szCs w:val="28"/>
          <w:lang w:eastAsia="cs-CZ"/>
        </w:rPr>
        <w:t>7</w:t>
      </w:r>
      <w:r w:rsidR="00E31147">
        <w:rPr>
          <w:rFonts w:asciiTheme="minorHAnsi" w:eastAsia="Times New Roman" w:hAnsiTheme="minorHAnsi" w:cstheme="minorHAnsi"/>
          <w:b/>
          <w:bCs/>
          <w:color w:val="C00000"/>
          <w:sz w:val="28"/>
          <w:szCs w:val="28"/>
          <w:lang w:eastAsia="cs-CZ"/>
        </w:rPr>
        <w:t>. srpna</w:t>
      </w:r>
      <w:r w:rsidR="00312DAA" w:rsidRPr="00DC34D1">
        <w:rPr>
          <w:rFonts w:asciiTheme="minorHAnsi" w:eastAsia="Times New Roman" w:hAnsiTheme="minorHAnsi" w:cstheme="minorHAnsi"/>
          <w:b/>
          <w:bCs/>
          <w:color w:val="C00000"/>
          <w:sz w:val="28"/>
          <w:szCs w:val="28"/>
          <w:lang w:eastAsia="cs-CZ"/>
        </w:rPr>
        <w:t xml:space="preserve"> 2025</w:t>
      </w:r>
    </w:p>
    <w:p w14:paraId="02D922ED" w14:textId="3FFE6654" w:rsidR="007456F3" w:rsidRDefault="00312DAA" w:rsidP="009F1FC3">
      <w:pPr>
        <w:suppressAutoHyphens w:val="0"/>
        <w:autoSpaceDN/>
        <w:spacing w:after="160" w:line="259" w:lineRule="auto"/>
        <w:textAlignment w:val="auto"/>
        <w:rPr>
          <w:rFonts w:asciiTheme="minorHAnsi" w:eastAsiaTheme="minorHAnsi" w:hAnsiTheme="minorHAnsi" w:cstheme="minorBidi"/>
          <w:kern w:val="2"/>
          <w:sz w:val="28"/>
          <w:szCs w:val="28"/>
          <w:lang w:eastAsia="en-US" w:bidi="ar-SA"/>
          <w14:ligatures w14:val="standardContextual"/>
        </w:rPr>
      </w:pPr>
      <w:r w:rsidRPr="00DC34D1">
        <w:rPr>
          <w:rFonts w:asciiTheme="minorHAnsi" w:eastAsiaTheme="minorHAnsi" w:hAnsiTheme="minorHAnsi" w:cstheme="minorBidi"/>
          <w:b/>
          <w:bCs/>
          <w:color w:val="C00000"/>
          <w:kern w:val="2"/>
          <w:sz w:val="28"/>
          <w:szCs w:val="28"/>
          <w:lang w:eastAsia="en-US" w:bidi="ar-SA"/>
          <w14:ligatures w14:val="standardContextual"/>
        </w:rPr>
        <w:t>1</w:t>
      </w:r>
      <w:r w:rsidR="00816D57">
        <w:rPr>
          <w:rFonts w:asciiTheme="minorHAnsi" w:eastAsiaTheme="minorHAnsi" w:hAnsiTheme="minorHAnsi" w:cstheme="minorBidi"/>
          <w:kern w:val="2"/>
          <w:sz w:val="28"/>
          <w:szCs w:val="28"/>
          <w:lang w:eastAsia="en-US" w:bidi="ar-SA"/>
          <w14:ligatures w14:val="standardContextual"/>
        </w:rPr>
        <w:t xml:space="preserve">. </w:t>
      </w:r>
      <w:r w:rsidR="007456F3">
        <w:rPr>
          <w:rFonts w:asciiTheme="minorHAnsi" w:eastAsiaTheme="minorHAnsi" w:hAnsiTheme="minorHAnsi" w:cstheme="minorBidi"/>
          <w:kern w:val="2"/>
          <w:sz w:val="28"/>
          <w:szCs w:val="28"/>
          <w:lang w:eastAsia="en-US" w:bidi="ar-SA"/>
          <w14:ligatures w14:val="standardContextual"/>
        </w:rPr>
        <w:t>Dnes</w:t>
      </w:r>
      <w:r w:rsidR="0026281C">
        <w:rPr>
          <w:rFonts w:asciiTheme="minorHAnsi" w:eastAsiaTheme="minorHAnsi" w:hAnsiTheme="minorHAnsi" w:cstheme="minorBidi"/>
          <w:kern w:val="2"/>
          <w:sz w:val="28"/>
          <w:szCs w:val="28"/>
          <w:lang w:eastAsia="en-US" w:bidi="ar-SA"/>
          <w14:ligatures w14:val="standardContextual"/>
        </w:rPr>
        <w:t>, 9.neděli po sv. Trojici, děkujeme za hudební doprovod sestře Gábi Tomáškové a Es bandu.</w:t>
      </w:r>
    </w:p>
    <w:p w14:paraId="77FC568A" w14:textId="02876EE3" w:rsidR="0026281C" w:rsidRDefault="0026281C" w:rsidP="009F1FC3">
      <w:pPr>
        <w:suppressAutoHyphens w:val="0"/>
        <w:autoSpaceDN/>
        <w:spacing w:after="160" w:line="259" w:lineRule="auto"/>
        <w:textAlignment w:val="auto"/>
        <w:rPr>
          <w:rFonts w:asciiTheme="minorHAnsi" w:eastAsiaTheme="minorHAnsi" w:hAnsiTheme="minorHAnsi" w:cstheme="minorBidi"/>
          <w:color w:val="EE0000"/>
          <w:kern w:val="2"/>
          <w:sz w:val="28"/>
          <w:szCs w:val="28"/>
          <w:lang w:eastAsia="en-US" w:bidi="ar-SA"/>
          <w14:ligatures w14:val="standardContextual"/>
        </w:rPr>
      </w:pPr>
      <w:r>
        <w:rPr>
          <w:rFonts w:asciiTheme="minorHAnsi" w:eastAsiaTheme="minorHAnsi" w:hAnsiTheme="minorHAnsi" w:cstheme="minorBidi"/>
          <w:kern w:val="2"/>
          <w:sz w:val="28"/>
          <w:szCs w:val="28"/>
          <w:lang w:eastAsia="en-US" w:bidi="ar-SA"/>
          <w14:ligatures w14:val="standardContextual"/>
        </w:rPr>
        <w:t>V kazatelské stanici se dnes bohoslužby nekonají.</w:t>
      </w:r>
    </w:p>
    <w:p w14:paraId="61BA8A43" w14:textId="28C76AAC" w:rsidR="00312DAA" w:rsidRDefault="00312DAA" w:rsidP="00EE6D7F">
      <w:pPr>
        <w:suppressAutoHyphens w:val="0"/>
        <w:spacing w:after="160" w:line="256" w:lineRule="auto"/>
        <w:rPr>
          <w:rFonts w:asciiTheme="minorHAnsi" w:eastAsiaTheme="minorHAnsi" w:hAnsiTheme="minorHAnsi" w:cstheme="minorBidi"/>
          <w:color w:val="000000" w:themeColor="text1"/>
          <w:kern w:val="2"/>
          <w:sz w:val="28"/>
          <w:szCs w:val="28"/>
          <w:lang w:eastAsia="en-US" w:bidi="ar-SA"/>
          <w14:ligatures w14:val="standardContextual"/>
        </w:rPr>
      </w:pPr>
      <w:r w:rsidRPr="000B5FB0">
        <w:rPr>
          <w:rFonts w:asciiTheme="minorHAnsi" w:eastAsiaTheme="minorHAnsi" w:hAnsiTheme="minorHAnsi" w:cstheme="minorBidi"/>
          <w:b/>
          <w:bCs/>
          <w:color w:val="C00000"/>
          <w:kern w:val="2"/>
          <w:sz w:val="28"/>
          <w:szCs w:val="28"/>
          <w:lang w:eastAsia="en-US" w:bidi="ar-SA"/>
          <w14:ligatures w14:val="standardContextual"/>
        </w:rPr>
        <w:t>2</w:t>
      </w:r>
      <w:bookmarkEnd w:id="0"/>
      <w:r>
        <w:rPr>
          <w:rFonts w:asciiTheme="minorHAnsi" w:eastAsiaTheme="minorHAnsi" w:hAnsiTheme="minorHAnsi" w:cstheme="minorBidi"/>
          <w:b/>
          <w:bCs/>
          <w:color w:val="C00000"/>
          <w:kern w:val="2"/>
          <w:sz w:val="28"/>
          <w:szCs w:val="28"/>
          <w:lang w:eastAsia="en-US" w:bidi="ar-SA"/>
          <w14:ligatures w14:val="standardContextual"/>
        </w:rPr>
        <w:t xml:space="preserve">. </w:t>
      </w:r>
      <w:r w:rsidR="0026281C" w:rsidRPr="0026281C">
        <w:rPr>
          <w:rFonts w:asciiTheme="minorHAnsi" w:eastAsiaTheme="minorHAnsi" w:hAnsiTheme="minorHAnsi" w:cstheme="minorBidi"/>
          <w:color w:val="000000" w:themeColor="text1"/>
          <w:kern w:val="2"/>
          <w:sz w:val="28"/>
          <w:szCs w:val="28"/>
          <w:lang w:eastAsia="en-US" w:bidi="ar-SA"/>
          <w14:ligatures w14:val="standardContextual"/>
        </w:rPr>
        <w:t>Jsme zváni na bohoslužby</w:t>
      </w:r>
      <w:r w:rsidR="0026281C" w:rsidRPr="0026281C">
        <w:rPr>
          <w:rFonts w:asciiTheme="minorHAnsi" w:eastAsiaTheme="minorHAnsi" w:hAnsiTheme="minorHAnsi" w:cstheme="minorBidi"/>
          <w:b/>
          <w:bCs/>
          <w:color w:val="000000" w:themeColor="text1"/>
          <w:kern w:val="2"/>
          <w:sz w:val="28"/>
          <w:szCs w:val="28"/>
          <w:lang w:eastAsia="en-US" w:bidi="ar-SA"/>
          <w14:ligatures w14:val="standardContextual"/>
        </w:rPr>
        <w:t xml:space="preserve"> </w:t>
      </w:r>
      <w:r w:rsidR="0026281C">
        <w:rPr>
          <w:rFonts w:asciiTheme="minorHAnsi" w:eastAsiaTheme="minorHAnsi" w:hAnsiTheme="minorHAnsi" w:cstheme="minorBidi"/>
          <w:color w:val="000000" w:themeColor="text1"/>
          <w:kern w:val="2"/>
          <w:sz w:val="28"/>
          <w:szCs w:val="28"/>
          <w:lang w:eastAsia="en-US" w:bidi="ar-SA"/>
          <w14:ligatures w14:val="standardContextual"/>
        </w:rPr>
        <w:t>p</w:t>
      </w:r>
      <w:r w:rsidR="007456F3">
        <w:rPr>
          <w:rFonts w:asciiTheme="minorHAnsi" w:eastAsiaTheme="minorHAnsi" w:hAnsiTheme="minorHAnsi" w:cstheme="minorBidi"/>
          <w:color w:val="000000" w:themeColor="text1"/>
          <w:kern w:val="2"/>
          <w:sz w:val="28"/>
          <w:szCs w:val="28"/>
          <w:lang w:eastAsia="en-US" w:bidi="ar-SA"/>
          <w14:ligatures w14:val="standardContextual"/>
        </w:rPr>
        <w:t xml:space="preserve">říští neděli </w:t>
      </w:r>
      <w:r w:rsidR="0026281C">
        <w:rPr>
          <w:rFonts w:asciiTheme="minorHAnsi" w:eastAsiaTheme="minorHAnsi" w:hAnsiTheme="minorHAnsi" w:cstheme="minorBidi"/>
          <w:color w:val="000000" w:themeColor="text1"/>
          <w:kern w:val="2"/>
          <w:sz w:val="28"/>
          <w:szCs w:val="28"/>
          <w:lang w:eastAsia="en-US" w:bidi="ar-SA"/>
          <w14:ligatures w14:val="standardContextual"/>
        </w:rPr>
        <w:t xml:space="preserve">24. srpna, kdy </w:t>
      </w:r>
      <w:r w:rsidR="007456F3">
        <w:rPr>
          <w:rFonts w:asciiTheme="minorHAnsi" w:eastAsiaTheme="minorHAnsi" w:hAnsiTheme="minorHAnsi" w:cstheme="minorBidi"/>
          <w:color w:val="000000" w:themeColor="text1"/>
          <w:kern w:val="2"/>
          <w:sz w:val="28"/>
          <w:szCs w:val="28"/>
          <w:lang w:eastAsia="en-US" w:bidi="ar-SA"/>
          <w14:ligatures w14:val="standardContextual"/>
        </w:rPr>
        <w:t xml:space="preserve">zde v Plzni </w:t>
      </w:r>
      <w:r w:rsidR="0026281C">
        <w:rPr>
          <w:rFonts w:asciiTheme="minorHAnsi" w:eastAsiaTheme="minorHAnsi" w:hAnsiTheme="minorHAnsi" w:cstheme="minorBidi"/>
          <w:color w:val="000000" w:themeColor="text1"/>
          <w:kern w:val="2"/>
          <w:sz w:val="28"/>
          <w:szCs w:val="28"/>
          <w:lang w:eastAsia="en-US" w:bidi="ar-SA"/>
          <w14:ligatures w14:val="standardContextual"/>
        </w:rPr>
        <w:t>přivítáme hosta. Bude jím pastorační pracovník z Merklína br. Oto Tichý. V Tlučné bude sloužit sestra f. Kristýna, také od 9.30.</w:t>
      </w:r>
    </w:p>
    <w:p w14:paraId="639D827E" w14:textId="79C51F6D" w:rsidR="007456F3" w:rsidRPr="007456F3" w:rsidRDefault="007456F3" w:rsidP="00EE6D7F">
      <w:pPr>
        <w:suppressAutoHyphens w:val="0"/>
        <w:spacing w:after="160" w:line="256" w:lineRule="auto"/>
        <w:rPr>
          <w:rFonts w:asciiTheme="minorHAnsi" w:eastAsiaTheme="minorHAnsi" w:hAnsiTheme="minorHAnsi" w:cstheme="minorBidi"/>
          <w:kern w:val="2"/>
          <w:sz w:val="28"/>
          <w:szCs w:val="28"/>
          <w:lang w:eastAsia="en-US" w:bidi="ar-SA"/>
          <w14:ligatures w14:val="standardContextual"/>
        </w:rPr>
      </w:pPr>
      <w:r w:rsidRPr="007456F3">
        <w:rPr>
          <w:rFonts w:asciiTheme="minorHAnsi" w:eastAsiaTheme="minorHAnsi" w:hAnsiTheme="minorHAnsi" w:cstheme="minorBidi"/>
          <w:b/>
          <w:bCs/>
          <w:color w:val="C00000"/>
          <w:kern w:val="2"/>
          <w:sz w:val="28"/>
          <w:szCs w:val="28"/>
          <w:lang w:eastAsia="en-US" w:bidi="ar-SA"/>
          <w14:ligatures w14:val="standardContextual"/>
        </w:rPr>
        <w:t xml:space="preserve">3. </w:t>
      </w:r>
      <w:r>
        <w:rPr>
          <w:rFonts w:asciiTheme="minorHAnsi" w:eastAsiaTheme="minorHAnsi" w:hAnsiTheme="minorHAnsi" w:cstheme="minorBidi"/>
          <w:kern w:val="2"/>
          <w:sz w:val="28"/>
          <w:szCs w:val="28"/>
          <w:lang w:eastAsia="en-US" w:bidi="ar-SA"/>
          <w14:ligatures w14:val="standardContextual"/>
        </w:rPr>
        <w:t>Jsme zváni do Třech Seker na Křesťanské setkání, které navazuje na tradiční setkávání exulantů, které bývalo do loňského roku v Trpístech. Akce se koná 31. srpna ve 14 hodin ve sborovém domě č. p. 18, od 13 hodin je možnost zúčastnit se vzpomínkové chvíle na hřbitově. Slouží br. f. Michal Šourek, pak bude pohoštění, rozhovory apod.</w:t>
      </w:r>
    </w:p>
    <w:p w14:paraId="1ECB7965" w14:textId="447AF1BD" w:rsidR="007456F3" w:rsidRDefault="007456F3" w:rsidP="00C66712">
      <w:pPr>
        <w:suppressAutoHyphens w:val="0"/>
        <w:spacing w:after="160" w:line="256" w:lineRule="auto"/>
        <w:jc w:val="center"/>
        <w:rPr>
          <w:rFonts w:asciiTheme="minorHAnsi" w:eastAsiaTheme="minorHAnsi" w:hAnsiTheme="minorHAnsi" w:cstheme="minorBidi"/>
          <w:b/>
          <w:bCs/>
          <w:color w:val="C00000"/>
          <w:kern w:val="0"/>
          <w:sz w:val="28"/>
          <w:szCs w:val="28"/>
          <w:lang w:eastAsia="en-US" w:bidi="ar-SA"/>
        </w:rPr>
      </w:pPr>
      <w:r>
        <w:rPr>
          <w:rFonts w:asciiTheme="minorHAnsi" w:eastAsiaTheme="minorHAnsi" w:hAnsiTheme="minorHAnsi" w:cstheme="minorBidi"/>
          <w:b/>
          <w:bCs/>
          <w:noProof/>
          <w:color w:val="C00000"/>
          <w:kern w:val="0"/>
          <w:sz w:val="28"/>
          <w:szCs w:val="28"/>
          <w:lang w:eastAsia="en-US" w:bidi="ar-SA"/>
          <w14:ligatures w14:val="standardContextual"/>
        </w:rPr>
        <w:drawing>
          <wp:inline distT="0" distB="0" distL="0" distR="0" wp14:anchorId="3B98C2CA" wp14:editId="4CBF40ED">
            <wp:extent cx="2362200" cy="1670549"/>
            <wp:effectExtent l="0" t="0" r="0" b="6350"/>
            <wp:docPr id="14967496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49662" name="Obrázek 14967496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7172" cy="1681137"/>
                    </a:xfrm>
                    <a:prstGeom prst="rect">
                      <a:avLst/>
                    </a:prstGeom>
                  </pic:spPr>
                </pic:pic>
              </a:graphicData>
            </a:graphic>
          </wp:inline>
        </w:drawing>
      </w:r>
    </w:p>
    <w:p w14:paraId="4AE7FCFA" w14:textId="30A6E534" w:rsidR="00C66712" w:rsidRDefault="00C66712" w:rsidP="00C66712">
      <w:pPr>
        <w:suppressAutoHyphens w:val="0"/>
        <w:spacing w:after="160" w:line="256" w:lineRule="auto"/>
        <w:rPr>
          <w:rFonts w:asciiTheme="minorHAnsi" w:eastAsiaTheme="minorHAnsi" w:hAnsiTheme="minorHAnsi" w:cstheme="minorBidi"/>
          <w:b/>
          <w:bCs/>
          <w:color w:val="C00000"/>
          <w:kern w:val="0"/>
          <w:sz w:val="28"/>
          <w:szCs w:val="28"/>
          <w:lang w:eastAsia="en-US" w:bidi="ar-SA"/>
        </w:rPr>
      </w:pPr>
      <w:r>
        <w:rPr>
          <w:rFonts w:asciiTheme="minorHAnsi" w:eastAsiaTheme="minorHAnsi" w:hAnsiTheme="minorHAnsi" w:cstheme="minorBidi"/>
          <w:b/>
          <w:bCs/>
          <w:color w:val="C00000"/>
          <w:kern w:val="0"/>
          <w:sz w:val="28"/>
          <w:szCs w:val="28"/>
          <w:lang w:eastAsia="en-US" w:bidi="ar-SA"/>
        </w:rPr>
        <w:t xml:space="preserve">4. </w:t>
      </w:r>
    </w:p>
    <w:p w14:paraId="46ADFD85" w14:textId="0977988D" w:rsidR="00C66712" w:rsidRPr="007456F3" w:rsidRDefault="00C66712" w:rsidP="00C66712">
      <w:pPr>
        <w:suppressAutoHyphens w:val="0"/>
        <w:spacing w:after="160" w:line="256" w:lineRule="auto"/>
        <w:jc w:val="center"/>
        <w:rPr>
          <w:rFonts w:asciiTheme="minorHAnsi" w:eastAsiaTheme="minorHAnsi" w:hAnsiTheme="minorHAnsi" w:cstheme="minorBidi"/>
          <w:b/>
          <w:bCs/>
          <w:color w:val="C00000"/>
          <w:kern w:val="0"/>
          <w:sz w:val="28"/>
          <w:szCs w:val="28"/>
          <w:lang w:eastAsia="en-US" w:bidi="ar-SA"/>
        </w:rPr>
      </w:pPr>
      <w:r>
        <w:rPr>
          <w:rFonts w:asciiTheme="minorHAnsi" w:eastAsiaTheme="minorHAnsi" w:hAnsiTheme="minorHAnsi" w:cstheme="minorBidi"/>
          <w:b/>
          <w:bCs/>
          <w:noProof/>
          <w:color w:val="C00000"/>
          <w:kern w:val="0"/>
          <w:sz w:val="28"/>
          <w:szCs w:val="28"/>
          <w:lang w:eastAsia="en-US" w:bidi="ar-SA"/>
          <w14:ligatures w14:val="standardContextual"/>
        </w:rPr>
        <w:drawing>
          <wp:inline distT="0" distB="0" distL="0" distR="0" wp14:anchorId="4C241158" wp14:editId="313B5882">
            <wp:extent cx="2197100" cy="3107810"/>
            <wp:effectExtent l="0" t="0" r="0" b="0"/>
            <wp:docPr id="5753665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654" name="Obrázek 5753665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4290" cy="3132126"/>
                    </a:xfrm>
                    <a:prstGeom prst="rect">
                      <a:avLst/>
                    </a:prstGeom>
                  </pic:spPr>
                </pic:pic>
              </a:graphicData>
            </a:graphic>
          </wp:inline>
        </w:drawing>
      </w:r>
    </w:p>
    <w:p w14:paraId="5BC9F1D5" w14:textId="74900274" w:rsidR="0029004A" w:rsidRDefault="00C66712" w:rsidP="00312DAA">
      <w:pPr>
        <w:suppressAutoHyphens w:val="0"/>
        <w:autoSpaceDN/>
        <w:spacing w:after="160" w:line="259" w:lineRule="auto"/>
        <w:textAlignment w:val="auto"/>
        <w:rPr>
          <w:rFonts w:asciiTheme="minorHAnsi" w:eastAsiaTheme="minorHAnsi" w:hAnsiTheme="minorHAnsi" w:cstheme="minorBidi"/>
          <w:b/>
          <w:bCs/>
          <w:kern w:val="2"/>
          <w:sz w:val="28"/>
          <w:szCs w:val="28"/>
          <w:lang w:eastAsia="en-US" w:bidi="ar-SA"/>
          <w14:ligatures w14:val="standardContextual"/>
        </w:rPr>
      </w:pPr>
      <w:r>
        <w:rPr>
          <w:rFonts w:asciiTheme="minorHAnsi" w:eastAsiaTheme="minorHAnsi" w:hAnsiTheme="minorHAnsi" w:cstheme="minorBidi"/>
          <w:b/>
          <w:bCs/>
          <w:color w:val="C00000"/>
          <w:kern w:val="2"/>
          <w:sz w:val="28"/>
          <w:szCs w:val="28"/>
          <w:lang w:eastAsia="en-US" w:bidi="ar-SA"/>
          <w14:ligatures w14:val="standardContextual"/>
        </w:rPr>
        <w:t>5</w:t>
      </w:r>
      <w:r w:rsidR="00312DAA" w:rsidRPr="007B57CB">
        <w:rPr>
          <w:rFonts w:asciiTheme="minorHAnsi" w:eastAsiaTheme="minorHAnsi" w:hAnsiTheme="minorHAnsi" w:cstheme="minorBidi"/>
          <w:b/>
          <w:bCs/>
          <w:color w:val="C00000"/>
          <w:kern w:val="2"/>
          <w:sz w:val="28"/>
          <w:szCs w:val="28"/>
          <w:lang w:eastAsia="en-US" w:bidi="ar-SA"/>
          <w14:ligatures w14:val="standardContextual"/>
        </w:rPr>
        <w:t xml:space="preserve">. </w:t>
      </w:r>
      <w:r w:rsidR="00312DAA" w:rsidRPr="00C56405">
        <w:rPr>
          <w:rFonts w:asciiTheme="minorHAnsi" w:eastAsiaTheme="minorHAnsi" w:hAnsiTheme="minorHAnsi" w:cstheme="minorBidi"/>
          <w:b/>
          <w:bCs/>
          <w:kern w:val="2"/>
          <w:sz w:val="28"/>
          <w:szCs w:val="28"/>
          <w:lang w:eastAsia="en-US" w:bidi="ar-SA"/>
          <w14:ligatures w14:val="standardContextual"/>
        </w:rPr>
        <w:t>Sbírky:</w:t>
      </w:r>
      <w:r w:rsidR="00A62C0F">
        <w:rPr>
          <w:rFonts w:asciiTheme="minorHAnsi" w:eastAsiaTheme="minorHAnsi" w:hAnsiTheme="minorHAnsi" w:cstheme="minorBidi"/>
          <w:b/>
          <w:bCs/>
          <w:kern w:val="2"/>
          <w:sz w:val="28"/>
          <w:szCs w:val="28"/>
          <w:lang w:eastAsia="en-US" w:bidi="ar-SA"/>
          <w14:ligatures w14:val="standardContextual"/>
        </w:rPr>
        <w:t xml:space="preserve"> </w:t>
      </w:r>
    </w:p>
    <w:p w14:paraId="2E7E752D" w14:textId="5FCCCBC0" w:rsidR="000D305F" w:rsidRPr="00EE39EB" w:rsidRDefault="00A62C0F" w:rsidP="00A62C0F">
      <w:pPr>
        <w:pStyle w:val="Odstavecseseznamem"/>
        <w:numPr>
          <w:ilvl w:val="0"/>
          <w:numId w:val="6"/>
        </w:numPr>
        <w:suppressAutoHyphens w:val="0"/>
        <w:autoSpaceDN/>
        <w:spacing w:after="160" w:line="259" w:lineRule="auto"/>
        <w:textAlignment w:val="auto"/>
        <w:rPr>
          <w:rFonts w:asciiTheme="minorHAnsi" w:hAnsiTheme="minorHAnsi" w:cstheme="minorHAnsi"/>
          <w:sz w:val="28"/>
          <w:szCs w:val="28"/>
        </w:rPr>
      </w:pPr>
      <w:r w:rsidRPr="0029004A">
        <w:rPr>
          <w:rFonts w:asciiTheme="minorHAnsi" w:eastAsiaTheme="minorHAnsi" w:hAnsiTheme="minorHAnsi" w:cstheme="minorBidi"/>
          <w:kern w:val="2"/>
          <w:sz w:val="28"/>
          <w:szCs w:val="28"/>
          <w:lang w:eastAsia="en-US" w:bidi="ar-SA"/>
          <w14:ligatures w14:val="standardContextual"/>
        </w:rPr>
        <w:t>Dnešní chrámová sbírka je určena na provoz sboru.</w:t>
      </w:r>
    </w:p>
    <w:sectPr w:rsidR="000D305F" w:rsidRPr="00EE39EB" w:rsidSect="00312DAA">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389"/>
    <w:multiLevelType w:val="hybridMultilevel"/>
    <w:tmpl w:val="49F6E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936C30"/>
    <w:multiLevelType w:val="hybridMultilevel"/>
    <w:tmpl w:val="766EC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005FC4"/>
    <w:multiLevelType w:val="hybridMultilevel"/>
    <w:tmpl w:val="3CB44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CAC626D"/>
    <w:multiLevelType w:val="hybridMultilevel"/>
    <w:tmpl w:val="97A65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8A36BB"/>
    <w:multiLevelType w:val="hybridMultilevel"/>
    <w:tmpl w:val="01F20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EB116A3"/>
    <w:multiLevelType w:val="hybridMultilevel"/>
    <w:tmpl w:val="BC7EE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2817360">
    <w:abstractNumId w:val="3"/>
  </w:num>
  <w:num w:numId="2" w16cid:durableId="1141074360">
    <w:abstractNumId w:val="5"/>
  </w:num>
  <w:num w:numId="3" w16cid:durableId="1372269617">
    <w:abstractNumId w:val="2"/>
  </w:num>
  <w:num w:numId="4" w16cid:durableId="1975406406">
    <w:abstractNumId w:val="0"/>
  </w:num>
  <w:num w:numId="5" w16cid:durableId="1383560825">
    <w:abstractNumId w:val="4"/>
  </w:num>
  <w:num w:numId="6" w16cid:durableId="1697316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AA"/>
    <w:rsid w:val="000D305F"/>
    <w:rsid w:val="001032FF"/>
    <w:rsid w:val="00150024"/>
    <w:rsid w:val="001526C3"/>
    <w:rsid w:val="00233C10"/>
    <w:rsid w:val="0026281C"/>
    <w:rsid w:val="0026397E"/>
    <w:rsid w:val="0029004A"/>
    <w:rsid w:val="002D26F1"/>
    <w:rsid w:val="00312DAA"/>
    <w:rsid w:val="00324139"/>
    <w:rsid w:val="003D65A9"/>
    <w:rsid w:val="00556605"/>
    <w:rsid w:val="006677D0"/>
    <w:rsid w:val="006A2CA0"/>
    <w:rsid w:val="006C3923"/>
    <w:rsid w:val="006C4C80"/>
    <w:rsid w:val="006D002B"/>
    <w:rsid w:val="007110DB"/>
    <w:rsid w:val="00711DD0"/>
    <w:rsid w:val="007456F3"/>
    <w:rsid w:val="007C65B0"/>
    <w:rsid w:val="00800AD2"/>
    <w:rsid w:val="00816D57"/>
    <w:rsid w:val="008E3B1C"/>
    <w:rsid w:val="008F4E3A"/>
    <w:rsid w:val="0090692F"/>
    <w:rsid w:val="00946473"/>
    <w:rsid w:val="009E7C5C"/>
    <w:rsid w:val="009F1FC3"/>
    <w:rsid w:val="00A345F6"/>
    <w:rsid w:val="00A62C0F"/>
    <w:rsid w:val="00BA1B08"/>
    <w:rsid w:val="00BE0E03"/>
    <w:rsid w:val="00C35446"/>
    <w:rsid w:val="00C66712"/>
    <w:rsid w:val="00C81D41"/>
    <w:rsid w:val="00C9417E"/>
    <w:rsid w:val="00CC7405"/>
    <w:rsid w:val="00D267BD"/>
    <w:rsid w:val="00D32819"/>
    <w:rsid w:val="00D378DA"/>
    <w:rsid w:val="00DB528E"/>
    <w:rsid w:val="00E31147"/>
    <w:rsid w:val="00E549CE"/>
    <w:rsid w:val="00E55FDA"/>
    <w:rsid w:val="00EA455C"/>
    <w:rsid w:val="00EB4886"/>
    <w:rsid w:val="00EE39EB"/>
    <w:rsid w:val="00EE6D7F"/>
    <w:rsid w:val="00FA2C0E"/>
    <w:rsid w:val="00FC5C7B"/>
    <w:rsid w:val="00FD18B3"/>
    <w:rsid w:val="00FF7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6739"/>
  <w15:chartTrackingRefBased/>
  <w15:docId w15:val="{7D80531E-EFD9-4577-947B-62743355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2DAA"/>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Nadpis1">
    <w:name w:val="heading 1"/>
    <w:basedOn w:val="Normln"/>
    <w:next w:val="Normln"/>
    <w:link w:val="Nadpis1Char"/>
    <w:uiPriority w:val="9"/>
    <w:qFormat/>
    <w:rsid w:val="00312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12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12D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12D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12D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12D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12D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12D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12D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2D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12D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12DA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12DA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12DA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12D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12D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12D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12DAA"/>
    <w:rPr>
      <w:rFonts w:eastAsiaTheme="majorEastAsia" w:cstheme="majorBidi"/>
      <w:color w:val="272727" w:themeColor="text1" w:themeTint="D8"/>
    </w:rPr>
  </w:style>
  <w:style w:type="paragraph" w:styleId="Nzev">
    <w:name w:val="Title"/>
    <w:basedOn w:val="Normln"/>
    <w:next w:val="Normln"/>
    <w:link w:val="NzevChar"/>
    <w:uiPriority w:val="10"/>
    <w:qFormat/>
    <w:rsid w:val="00312D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2D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12D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12D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12DAA"/>
    <w:pPr>
      <w:spacing w:before="160"/>
      <w:jc w:val="center"/>
    </w:pPr>
    <w:rPr>
      <w:i/>
      <w:iCs/>
      <w:color w:val="404040" w:themeColor="text1" w:themeTint="BF"/>
    </w:rPr>
  </w:style>
  <w:style w:type="character" w:customStyle="1" w:styleId="CittChar">
    <w:name w:val="Citát Char"/>
    <w:basedOn w:val="Standardnpsmoodstavce"/>
    <w:link w:val="Citt"/>
    <w:uiPriority w:val="29"/>
    <w:rsid w:val="00312DAA"/>
    <w:rPr>
      <w:i/>
      <w:iCs/>
      <w:color w:val="404040" w:themeColor="text1" w:themeTint="BF"/>
    </w:rPr>
  </w:style>
  <w:style w:type="paragraph" w:styleId="Odstavecseseznamem">
    <w:name w:val="List Paragraph"/>
    <w:basedOn w:val="Normln"/>
    <w:uiPriority w:val="34"/>
    <w:qFormat/>
    <w:rsid w:val="00312DAA"/>
    <w:pPr>
      <w:ind w:left="720"/>
      <w:contextualSpacing/>
    </w:pPr>
  </w:style>
  <w:style w:type="character" w:styleId="Zdraznnintenzivn">
    <w:name w:val="Intense Emphasis"/>
    <w:basedOn w:val="Standardnpsmoodstavce"/>
    <w:uiPriority w:val="21"/>
    <w:qFormat/>
    <w:rsid w:val="00312DAA"/>
    <w:rPr>
      <w:i/>
      <w:iCs/>
      <w:color w:val="2F5496" w:themeColor="accent1" w:themeShade="BF"/>
    </w:rPr>
  </w:style>
  <w:style w:type="paragraph" w:styleId="Vrazncitt">
    <w:name w:val="Intense Quote"/>
    <w:basedOn w:val="Normln"/>
    <w:next w:val="Normln"/>
    <w:link w:val="VrazncittChar"/>
    <w:uiPriority w:val="30"/>
    <w:qFormat/>
    <w:rsid w:val="00312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12DAA"/>
    <w:rPr>
      <w:i/>
      <w:iCs/>
      <w:color w:val="2F5496" w:themeColor="accent1" w:themeShade="BF"/>
    </w:rPr>
  </w:style>
  <w:style w:type="character" w:styleId="Odkazintenzivn">
    <w:name w:val="Intense Reference"/>
    <w:basedOn w:val="Standardnpsmoodstavce"/>
    <w:uiPriority w:val="32"/>
    <w:qFormat/>
    <w:rsid w:val="00312DAA"/>
    <w:rPr>
      <w:b/>
      <w:bCs/>
      <w:smallCaps/>
      <w:color w:val="2F5496" w:themeColor="accent1" w:themeShade="BF"/>
      <w:spacing w:val="5"/>
    </w:rPr>
  </w:style>
  <w:style w:type="character" w:styleId="Hypertextovodkaz">
    <w:name w:val="Hyperlink"/>
    <w:basedOn w:val="Standardnpsmoodstavce"/>
    <w:uiPriority w:val="99"/>
    <w:unhideWhenUsed/>
    <w:rsid w:val="001032FF"/>
    <w:rPr>
      <w:color w:val="0563C1" w:themeColor="hyperlink"/>
      <w:u w:val="single"/>
    </w:rPr>
  </w:style>
  <w:style w:type="character" w:styleId="Nevyeenzmnka">
    <w:name w:val="Unresolved Mention"/>
    <w:basedOn w:val="Standardnpsmoodstavce"/>
    <w:uiPriority w:val="99"/>
    <w:semiHidden/>
    <w:unhideWhenUsed/>
    <w:rsid w:val="0010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7113">
      <w:bodyDiv w:val="1"/>
      <w:marLeft w:val="0"/>
      <w:marRight w:val="0"/>
      <w:marTop w:val="0"/>
      <w:marBottom w:val="0"/>
      <w:divBdr>
        <w:top w:val="none" w:sz="0" w:space="0" w:color="auto"/>
        <w:left w:val="none" w:sz="0" w:space="0" w:color="auto"/>
        <w:bottom w:val="none" w:sz="0" w:space="0" w:color="auto"/>
        <w:right w:val="none" w:sz="0" w:space="0" w:color="auto"/>
      </w:divBdr>
      <w:divsChild>
        <w:div w:id="1599488152">
          <w:marLeft w:val="0"/>
          <w:marRight w:val="0"/>
          <w:marTop w:val="0"/>
          <w:marBottom w:val="0"/>
          <w:divBdr>
            <w:top w:val="none" w:sz="0" w:space="0" w:color="auto"/>
            <w:left w:val="none" w:sz="0" w:space="0" w:color="auto"/>
            <w:bottom w:val="none" w:sz="0" w:space="0" w:color="auto"/>
            <w:right w:val="none" w:sz="0" w:space="0" w:color="auto"/>
          </w:divBdr>
        </w:div>
      </w:divsChild>
    </w:div>
    <w:div w:id="1716395594">
      <w:bodyDiv w:val="1"/>
      <w:marLeft w:val="0"/>
      <w:marRight w:val="0"/>
      <w:marTop w:val="0"/>
      <w:marBottom w:val="0"/>
      <w:divBdr>
        <w:top w:val="none" w:sz="0" w:space="0" w:color="auto"/>
        <w:left w:val="none" w:sz="0" w:space="0" w:color="auto"/>
        <w:bottom w:val="none" w:sz="0" w:space="0" w:color="auto"/>
        <w:right w:val="none" w:sz="0" w:space="0" w:color="auto"/>
      </w:divBdr>
      <w:divsChild>
        <w:div w:id="1578242854">
          <w:marLeft w:val="0"/>
          <w:marRight w:val="0"/>
          <w:marTop w:val="0"/>
          <w:marBottom w:val="0"/>
          <w:divBdr>
            <w:top w:val="none" w:sz="0" w:space="0" w:color="auto"/>
            <w:left w:val="none" w:sz="0" w:space="0" w:color="auto"/>
            <w:bottom w:val="none" w:sz="0" w:space="0" w:color="auto"/>
            <w:right w:val="none" w:sz="0" w:space="0" w:color="auto"/>
          </w:divBdr>
        </w:div>
        <w:div w:id="87755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114</Words>
  <Characters>678</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Petričková</dc:creator>
  <cp:keywords/>
  <dc:description/>
  <cp:lastModifiedBy>Marcela Petričková</cp:lastModifiedBy>
  <cp:revision>43</cp:revision>
  <dcterms:created xsi:type="dcterms:W3CDTF">2025-06-11T07:14:00Z</dcterms:created>
  <dcterms:modified xsi:type="dcterms:W3CDTF">2025-08-18T13:05:00Z</dcterms:modified>
</cp:coreProperties>
</file>