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674977F3" w:rsidR="00CD4461" w:rsidRPr="00D3404B" w:rsidRDefault="00A82AC5" w:rsidP="00956AAF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Pátá </w:t>
      </w:r>
      <w:r w:rsidR="001635EE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neděle</w:t>
      </w:r>
      <w:r w:rsidR="00D3404B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postní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6. dubna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 w:rsidR="008C0F28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2025</w:t>
      </w:r>
    </w:p>
    <w:p w14:paraId="6D1A0AAC" w14:textId="742B8F58" w:rsidR="00CD4461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1</w:t>
      </w: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82AC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slavíme bohoslužby první dubnové neděle. Děkujeme za hudební doprovod br. Jaroslavu Brožovi a sestře Hance Pumrové a našemu Es bandu. Nedělní školu dnes zajistila sestra Irenka Popová, rovněž děkujeme. </w:t>
      </w:r>
    </w:p>
    <w:p w14:paraId="634FA541" w14:textId="74EE0108" w:rsidR="00A82AC5" w:rsidRDefault="00A82AC5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 se můžeme těšit na hudební nešpory s pěveckým souborem </w:t>
      </w:r>
      <w:proofErr w:type="spellStart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ZůziZů</w:t>
      </w:r>
      <w:proofErr w:type="spellEnd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kazatelem br. Lukášem Bujnou.</w:t>
      </w:r>
    </w:p>
    <w:p w14:paraId="0133E88E" w14:textId="75F2A285" w:rsidR="00EE6335" w:rsidRDefault="008C0F28" w:rsidP="00EC222C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</w:t>
      </w:r>
      <w:r w:rsidR="00A82AC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Tlučné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se dnes bohoslužby nekonají.</w:t>
      </w:r>
    </w:p>
    <w:p w14:paraId="5F3D2769" w14:textId="481DC99A" w:rsidR="00956AAF" w:rsidRDefault="00956AAF" w:rsidP="00956AAF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="Times New Roman" w:hAnsiTheme="minorHAnsi" w:cstheme="minorHAnsi"/>
          <w:b/>
          <w:bCs/>
          <w:noProof/>
          <w:color w:val="7030A0"/>
          <w:sz w:val="28"/>
          <w:szCs w:val="28"/>
          <w:lang w:eastAsia="cs-CZ"/>
        </w:rPr>
        <w:drawing>
          <wp:inline distT="0" distB="0" distL="0" distR="0" wp14:anchorId="39CBE659" wp14:editId="2EDC77A8">
            <wp:extent cx="3152140" cy="4457700"/>
            <wp:effectExtent l="0" t="0" r="0" b="0"/>
            <wp:docPr id="544469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130" name="Obrázek 16211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442" cy="448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CCC8" w14:textId="47E060E7" w:rsidR="00202E2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34497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 týden</w:t>
      </w:r>
      <w:r w:rsidR="00956AA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13. dubna </w:t>
      </w:r>
      <w:r w:rsidR="0034497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je již Květná neděle, budeme tedy slavit sv. Večeři Páně.  Zde</w:t>
      </w:r>
      <w:r w:rsidR="00956AA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</w:t>
      </w:r>
      <w:r w:rsidR="0034497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</w:t>
      </w:r>
      <w:r w:rsidR="00956AA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Plzni</w:t>
      </w:r>
      <w:r w:rsidR="0034497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povede bohoslužby</w:t>
      </w:r>
      <w:r w:rsidR="00956AA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br. Jiří Tomášek a v Tlučné </w:t>
      </w:r>
      <w:r w:rsidR="0034497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br. Jiří Kantor. </w:t>
      </w:r>
    </w:p>
    <w:bookmarkEnd w:id="1"/>
    <w:bookmarkEnd w:id="2"/>
    <w:p w14:paraId="65E8DB33" w14:textId="400B2AC7" w:rsidR="00D3404B" w:rsidRPr="00D3404B" w:rsidRDefault="00D3404B" w:rsidP="00D3404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="00586EB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Pravidelný program</w:t>
      </w:r>
      <w:r w:rsidRPr="00D3404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: </w:t>
      </w:r>
    </w:p>
    <w:p w14:paraId="53B747C9" w14:textId="3C8AE5BF" w:rsidR="00D3404B" w:rsidRPr="0034497A" w:rsidRDefault="00D3404B" w:rsidP="00D3404B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úterý </w:t>
      </w:r>
      <w:r w:rsidR="0034497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8</w:t>
      </w:r>
      <w:r w:rsidR="00EC222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4</w:t>
      </w:r>
      <w:r w:rsidRP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v 16:30 – postní zastavení</w:t>
      </w:r>
      <w:r w:rsidR="00EE633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 ženy</w:t>
      </w:r>
    </w:p>
    <w:p w14:paraId="0D2A880D" w14:textId="5DEDB5E7" w:rsidR="0034497A" w:rsidRPr="00D3404B" w:rsidRDefault="0034497A" w:rsidP="00D3404B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středa 9. 4. v 17.30 – porada staršovstva</w:t>
      </w:r>
    </w:p>
    <w:p w14:paraId="007AB10C" w14:textId="76392624" w:rsidR="00586EBB" w:rsidRDefault="00200AC6" w:rsidP="00EE6335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čtvrtek </w:t>
      </w:r>
      <w:r w:rsidR="00A8282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10.</w:t>
      </w:r>
      <w:r w:rsidR="00EC222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4</w:t>
      </w:r>
      <w:r w:rsidRP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 v 15.00 – biblická hodina</w:t>
      </w:r>
      <w:r w:rsidR="006E6B2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, další týden na Zelený čtvrtek BH odpadá, protože se bude konat čtení pašijí od 18 hodin (kdo by se chtěl přidat ke čtení, nechť se hlásí sestře farářce)</w:t>
      </w:r>
    </w:p>
    <w:p w14:paraId="2FAF1D39" w14:textId="2430CD0D" w:rsidR="00A82824" w:rsidRDefault="00A82824" w:rsidP="00A828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A82824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lastRenderedPageBreak/>
        <w:t xml:space="preserve">4. </w:t>
      </w:r>
      <w:r w:rsidRPr="00A82824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Velikonoční list </w:t>
      </w:r>
      <w:r w:rsidRPr="00A8282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je připraven k rozebrání u vchodu.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Naleznete v něm vel. úvahu, rozpis bohoslužeb během vel. období a také program oslav 100letých narozenin kostela. </w:t>
      </w:r>
    </w:p>
    <w:p w14:paraId="43672FA7" w14:textId="2F2972B7" w:rsidR="00B8620B" w:rsidRDefault="00B8620B" w:rsidP="00A828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Tento týden započala </w:t>
      </w:r>
      <w:r w:rsidRPr="00B8620B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rekonstrukce bytu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ve sborovém domě.</w:t>
      </w:r>
    </w:p>
    <w:p w14:paraId="02E2DB26" w14:textId="205D2060" w:rsidR="008113F6" w:rsidRDefault="008113F6" w:rsidP="00A828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8113F6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Pozdrav od br. Vokurky.</w:t>
      </w:r>
    </w:p>
    <w:p w14:paraId="72A7FAC4" w14:textId="026C5201" w:rsidR="00B1054D" w:rsidRPr="00B1054D" w:rsidRDefault="00B1054D" w:rsidP="00A828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1054D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6. </w:t>
      </w:r>
      <w:r w:rsidRPr="00B1054D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Pozvánka: </w:t>
      </w:r>
      <w:r w:rsidRPr="00B1054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na česko-německé bohoslužby na Květnou neděli v </w:t>
      </w:r>
      <w:proofErr w:type="spellStart"/>
      <w:r w:rsidRPr="00B1054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Schirndingu</w:t>
      </w:r>
      <w:proofErr w:type="spellEnd"/>
      <w:r w:rsidRPr="00B1054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(hned vedle </w:t>
      </w:r>
      <w:proofErr w:type="spellStart"/>
      <w:r w:rsidRPr="00B1054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Pomení</w:t>
      </w:r>
      <w:proofErr w:type="spellEnd"/>
      <w:r w:rsidRPr="00B1054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nad Ohří).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Začínají v 10.15 h.</w:t>
      </w:r>
    </w:p>
    <w:p w14:paraId="4C9D2B62" w14:textId="6958465F" w:rsidR="00D3404B" w:rsidRPr="00A82824" w:rsidRDefault="00B1054D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7.</w:t>
      </w:r>
      <w:r w:rsidR="00200AC6" w:rsidRPr="00A8282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A8282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 w:rsidRPr="00A828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5C6DA2A8" w14:textId="7C9E14DA" w:rsidR="00A82824" w:rsidRPr="00A82824" w:rsidRDefault="00A82824" w:rsidP="00A82824">
      <w:pPr>
        <w:pStyle w:val="Odstavecseseznamem"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828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Víte, že v pátek 28. března zasáhlo Myanmar a část Thajska ničivé zemětřesení o síle 7,7 stupně. Byl vyhlášen stav nouze, protože stovky lidí zemřely, tisíce zůstaly bez domova, vážně poškozená byla infrastruktura. V reakci na tuto katastrofu Diakonie okamžitě otevřela sbírku. K této sbírce se připojujeme i chrámovou sbírku této neděle. Můžete přispět do košíku u vchodu nebo peníze zaslat na účet sboru – do poznámky napište „sbírka na Myanmar“.</w:t>
      </w:r>
    </w:p>
    <w:p w14:paraId="39598D78" w14:textId="5B00CE65" w:rsidR="0034497A" w:rsidRDefault="0034497A" w:rsidP="00D3404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Děkujeme vám všem, kteří jste přispěli do celocírkevní sbírky na tisk. Z našeho sboru bylo odeslán</w:t>
      </w:r>
      <w:r w:rsidR="000408A5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o 2400 </w:t>
      </w:r>
      <w:r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Kč.</w:t>
      </w:r>
    </w:p>
    <w:p w14:paraId="1744B47E" w14:textId="779AA040" w:rsidR="008C0F28" w:rsidRPr="0034497A" w:rsidRDefault="0034497A" w:rsidP="00534E1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  <w:r w:rsidRPr="0034497A">
        <w:rPr>
          <w:rFonts w:ascii="Cambria" w:hAnsi="Cambria"/>
          <w:color w:val="000000"/>
          <w:sz w:val="27"/>
          <w:szCs w:val="27"/>
        </w:rPr>
        <w:t>Do příští neděle bude ještě probíhat archová p</w:t>
      </w:r>
      <w:r w:rsidR="00BC5D31" w:rsidRPr="0034497A">
        <w:rPr>
          <w:rFonts w:ascii="Cambria" w:hAnsi="Cambria"/>
          <w:color w:val="000000"/>
          <w:sz w:val="27"/>
          <w:szCs w:val="27"/>
        </w:rPr>
        <w:t>ostní sbír</w:t>
      </w:r>
      <w:r w:rsidR="00706C45" w:rsidRPr="0034497A">
        <w:rPr>
          <w:rFonts w:ascii="Cambria" w:hAnsi="Cambria"/>
          <w:color w:val="000000"/>
          <w:sz w:val="27"/>
          <w:szCs w:val="27"/>
        </w:rPr>
        <w:t>ka, kterou každoročně</w:t>
      </w:r>
      <w:r w:rsidR="00BC5D31" w:rsidRPr="0034497A">
        <w:rPr>
          <w:rFonts w:ascii="Cambria" w:hAnsi="Cambria"/>
          <w:color w:val="000000"/>
          <w:sz w:val="27"/>
          <w:szCs w:val="27"/>
        </w:rPr>
        <w:t xml:space="preserve"> vyhl</w:t>
      </w:r>
      <w:r w:rsidR="00706C45" w:rsidRPr="0034497A">
        <w:rPr>
          <w:rFonts w:ascii="Cambria" w:hAnsi="Cambria"/>
          <w:color w:val="000000"/>
          <w:sz w:val="27"/>
          <w:szCs w:val="27"/>
        </w:rPr>
        <w:t>ašuje</w:t>
      </w:r>
      <w:r w:rsidR="00BC5D31" w:rsidRPr="0034497A">
        <w:rPr>
          <w:rFonts w:ascii="Cambria" w:hAnsi="Cambria"/>
          <w:color w:val="000000"/>
          <w:sz w:val="27"/>
          <w:szCs w:val="27"/>
        </w:rPr>
        <w:t xml:space="preserve"> Diakoni</w:t>
      </w:r>
      <w:r w:rsidR="00706C45" w:rsidRPr="0034497A">
        <w:rPr>
          <w:rFonts w:ascii="Cambria" w:hAnsi="Cambria"/>
          <w:color w:val="000000"/>
          <w:sz w:val="27"/>
          <w:szCs w:val="27"/>
        </w:rPr>
        <w:t>e</w:t>
      </w:r>
      <w:r w:rsidR="00BC5D31" w:rsidRPr="0034497A">
        <w:rPr>
          <w:rFonts w:ascii="Cambria" w:hAnsi="Cambria"/>
          <w:color w:val="000000"/>
          <w:sz w:val="27"/>
          <w:szCs w:val="27"/>
        </w:rPr>
        <w:t xml:space="preserve"> ČCE</w:t>
      </w:r>
      <w:r w:rsidRPr="0034497A">
        <w:rPr>
          <w:rFonts w:ascii="Cambria" w:hAnsi="Cambria"/>
          <w:color w:val="000000"/>
          <w:sz w:val="27"/>
          <w:szCs w:val="27"/>
        </w:rPr>
        <w:t xml:space="preserve">. Je určena pro pomoc </w:t>
      </w:r>
      <w:r w:rsidR="00706C45" w:rsidRPr="0034497A">
        <w:rPr>
          <w:sz w:val="28"/>
          <w:szCs w:val="28"/>
        </w:rPr>
        <w:t xml:space="preserve">vysídleným rodinám, v regionu Blízkého východu, kde </w:t>
      </w:r>
      <w:r w:rsidRPr="0034497A">
        <w:rPr>
          <w:sz w:val="28"/>
          <w:szCs w:val="28"/>
        </w:rPr>
        <w:t>miliony lidí přišly o domovy.</w:t>
      </w:r>
      <w:r w:rsidR="00706C45" w:rsidRPr="0034497A">
        <w:rPr>
          <w:sz w:val="28"/>
          <w:szCs w:val="28"/>
        </w:rPr>
        <w:t xml:space="preserve"> </w:t>
      </w:r>
    </w:p>
    <w:p w14:paraId="13F635E7" w14:textId="4B09CB27" w:rsidR="00200AC6" w:rsidRPr="000F7420" w:rsidRDefault="00B1054D" w:rsidP="000F742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  <w:r>
        <w:rPr>
          <w:b/>
          <w:bCs/>
          <w:color w:val="7030A0"/>
          <w:sz w:val="28"/>
          <w:szCs w:val="28"/>
        </w:rPr>
        <w:t>8.</w:t>
      </w:r>
      <w:r w:rsidR="008C0F28" w:rsidRPr="008C0F28">
        <w:rPr>
          <w:b/>
          <w:bCs/>
          <w:color w:val="7030A0"/>
          <w:sz w:val="28"/>
          <w:szCs w:val="28"/>
        </w:rPr>
        <w:t xml:space="preserve"> </w:t>
      </w:r>
      <w:r w:rsidR="008C0F28" w:rsidRPr="008C0F28">
        <w:rPr>
          <w:sz w:val="28"/>
          <w:szCs w:val="28"/>
        </w:rPr>
        <w:t xml:space="preserve">Po </w:t>
      </w:r>
      <w:r w:rsidR="00C76E9B">
        <w:rPr>
          <w:sz w:val="28"/>
          <w:szCs w:val="28"/>
        </w:rPr>
        <w:t xml:space="preserve">skončení bohoslužeb </w:t>
      </w:r>
      <w:r w:rsidR="0034497A">
        <w:rPr>
          <w:sz w:val="28"/>
          <w:szCs w:val="28"/>
        </w:rPr>
        <w:t>jsme zváni na kávu nebo na čaj.</w:t>
      </w:r>
    </w:p>
    <w:sectPr w:rsidR="00200AC6" w:rsidRPr="000F7420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059A" w14:textId="77777777" w:rsidR="00681434" w:rsidRDefault="00681434">
      <w:r>
        <w:separator/>
      </w:r>
    </w:p>
  </w:endnote>
  <w:endnote w:type="continuationSeparator" w:id="0">
    <w:p w14:paraId="1809EF65" w14:textId="77777777" w:rsidR="00681434" w:rsidRDefault="0068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4712" w14:textId="77777777" w:rsidR="00681434" w:rsidRDefault="00681434">
      <w:r>
        <w:rPr>
          <w:color w:val="000000"/>
        </w:rPr>
        <w:separator/>
      </w:r>
    </w:p>
  </w:footnote>
  <w:footnote w:type="continuationSeparator" w:id="0">
    <w:p w14:paraId="7C54B386" w14:textId="77777777" w:rsidR="00681434" w:rsidRDefault="0068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53A3"/>
    <w:multiLevelType w:val="hybridMultilevel"/>
    <w:tmpl w:val="9CC8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1911"/>
    <w:multiLevelType w:val="hybridMultilevel"/>
    <w:tmpl w:val="A504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812FE"/>
    <w:multiLevelType w:val="hybridMultilevel"/>
    <w:tmpl w:val="E4F64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5250"/>
    <w:multiLevelType w:val="hybridMultilevel"/>
    <w:tmpl w:val="0782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8586F"/>
    <w:multiLevelType w:val="hybridMultilevel"/>
    <w:tmpl w:val="D096C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6"/>
  </w:num>
  <w:num w:numId="2" w16cid:durableId="2008362258">
    <w:abstractNumId w:val="14"/>
  </w:num>
  <w:num w:numId="3" w16cid:durableId="387803138">
    <w:abstractNumId w:val="23"/>
  </w:num>
  <w:num w:numId="4" w16cid:durableId="1723599393">
    <w:abstractNumId w:val="12"/>
  </w:num>
  <w:num w:numId="5" w16cid:durableId="2140301071">
    <w:abstractNumId w:val="0"/>
  </w:num>
  <w:num w:numId="6" w16cid:durableId="530151819">
    <w:abstractNumId w:val="4"/>
  </w:num>
  <w:num w:numId="7" w16cid:durableId="926886905">
    <w:abstractNumId w:val="7"/>
  </w:num>
  <w:num w:numId="8" w16cid:durableId="1159732645">
    <w:abstractNumId w:val="20"/>
  </w:num>
  <w:num w:numId="9" w16cid:durableId="1778676106">
    <w:abstractNumId w:val="13"/>
  </w:num>
  <w:num w:numId="10" w16cid:durableId="218637433">
    <w:abstractNumId w:val="24"/>
  </w:num>
  <w:num w:numId="11" w16cid:durableId="916590883">
    <w:abstractNumId w:val="6"/>
  </w:num>
  <w:num w:numId="12" w16cid:durableId="1622833517">
    <w:abstractNumId w:val="1"/>
  </w:num>
  <w:num w:numId="13" w16cid:durableId="1149708055">
    <w:abstractNumId w:val="21"/>
  </w:num>
  <w:num w:numId="14" w16cid:durableId="949318988">
    <w:abstractNumId w:val="8"/>
  </w:num>
  <w:num w:numId="15" w16cid:durableId="1741100781">
    <w:abstractNumId w:val="10"/>
  </w:num>
  <w:num w:numId="16" w16cid:durableId="1593053050">
    <w:abstractNumId w:val="22"/>
  </w:num>
  <w:num w:numId="17" w16cid:durableId="218826387">
    <w:abstractNumId w:val="17"/>
  </w:num>
  <w:num w:numId="18" w16cid:durableId="1443259566">
    <w:abstractNumId w:val="2"/>
  </w:num>
  <w:num w:numId="19" w16cid:durableId="30886607">
    <w:abstractNumId w:val="3"/>
  </w:num>
  <w:num w:numId="20" w16cid:durableId="1420254076">
    <w:abstractNumId w:val="19"/>
  </w:num>
  <w:num w:numId="21" w16cid:durableId="371541137">
    <w:abstractNumId w:val="9"/>
  </w:num>
  <w:num w:numId="22" w16cid:durableId="1943411154">
    <w:abstractNumId w:val="15"/>
  </w:num>
  <w:num w:numId="23" w16cid:durableId="1064840527">
    <w:abstractNumId w:val="18"/>
  </w:num>
  <w:num w:numId="24" w16cid:durableId="1792817360">
    <w:abstractNumId w:val="11"/>
  </w:num>
  <w:num w:numId="25" w16cid:durableId="124703307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08A5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21AD"/>
    <w:rsid w:val="00072BC8"/>
    <w:rsid w:val="0007485D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439A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6D0A"/>
    <w:rsid w:val="000F7420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5EE"/>
    <w:rsid w:val="0016381B"/>
    <w:rsid w:val="0017030C"/>
    <w:rsid w:val="001777B7"/>
    <w:rsid w:val="00180D23"/>
    <w:rsid w:val="00181215"/>
    <w:rsid w:val="00182094"/>
    <w:rsid w:val="001842E4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0AC6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47BC"/>
    <w:rsid w:val="00247E8F"/>
    <w:rsid w:val="0025323A"/>
    <w:rsid w:val="00253CB0"/>
    <w:rsid w:val="002570D5"/>
    <w:rsid w:val="00266E07"/>
    <w:rsid w:val="002746D9"/>
    <w:rsid w:val="0028227C"/>
    <w:rsid w:val="002868A2"/>
    <w:rsid w:val="00290792"/>
    <w:rsid w:val="002A4ECA"/>
    <w:rsid w:val="002B1E8F"/>
    <w:rsid w:val="002B45B2"/>
    <w:rsid w:val="002B474B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07F1"/>
    <w:rsid w:val="00303F81"/>
    <w:rsid w:val="00306175"/>
    <w:rsid w:val="00306990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97A"/>
    <w:rsid w:val="00344E99"/>
    <w:rsid w:val="0034525D"/>
    <w:rsid w:val="0035079D"/>
    <w:rsid w:val="0036076A"/>
    <w:rsid w:val="00363792"/>
    <w:rsid w:val="00364205"/>
    <w:rsid w:val="0036725B"/>
    <w:rsid w:val="00372E82"/>
    <w:rsid w:val="00374A78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0F50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30F3"/>
    <w:rsid w:val="0043562F"/>
    <w:rsid w:val="00436F55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66AF"/>
    <w:rsid w:val="004676F4"/>
    <w:rsid w:val="00474C96"/>
    <w:rsid w:val="0048331C"/>
    <w:rsid w:val="00491A02"/>
    <w:rsid w:val="00493F15"/>
    <w:rsid w:val="00496DF2"/>
    <w:rsid w:val="00497153"/>
    <w:rsid w:val="00497BD2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86EB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D74AD"/>
    <w:rsid w:val="005E1EA6"/>
    <w:rsid w:val="005E2911"/>
    <w:rsid w:val="005E2BFD"/>
    <w:rsid w:val="005E2F35"/>
    <w:rsid w:val="005E3272"/>
    <w:rsid w:val="005E451A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2455"/>
    <w:rsid w:val="0063572B"/>
    <w:rsid w:val="0064159C"/>
    <w:rsid w:val="00641E05"/>
    <w:rsid w:val="006475CD"/>
    <w:rsid w:val="00650F6A"/>
    <w:rsid w:val="006514CF"/>
    <w:rsid w:val="00652A96"/>
    <w:rsid w:val="006553D9"/>
    <w:rsid w:val="006619BE"/>
    <w:rsid w:val="00663D25"/>
    <w:rsid w:val="00663EA0"/>
    <w:rsid w:val="00664316"/>
    <w:rsid w:val="00664733"/>
    <w:rsid w:val="00665DD8"/>
    <w:rsid w:val="006714FF"/>
    <w:rsid w:val="00674C4B"/>
    <w:rsid w:val="00675AA6"/>
    <w:rsid w:val="006764EB"/>
    <w:rsid w:val="00681434"/>
    <w:rsid w:val="00683322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6B23"/>
    <w:rsid w:val="006E7B9D"/>
    <w:rsid w:val="006F118C"/>
    <w:rsid w:val="006F632B"/>
    <w:rsid w:val="00706C45"/>
    <w:rsid w:val="0071083F"/>
    <w:rsid w:val="00713FAE"/>
    <w:rsid w:val="00715480"/>
    <w:rsid w:val="00717254"/>
    <w:rsid w:val="0072085B"/>
    <w:rsid w:val="007301C1"/>
    <w:rsid w:val="007308BF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3326"/>
    <w:rsid w:val="00784AAF"/>
    <w:rsid w:val="00784C2F"/>
    <w:rsid w:val="00785A7B"/>
    <w:rsid w:val="0078707E"/>
    <w:rsid w:val="00787A36"/>
    <w:rsid w:val="007935A1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4A9"/>
    <w:rsid w:val="007F586F"/>
    <w:rsid w:val="0081075A"/>
    <w:rsid w:val="008113F6"/>
    <w:rsid w:val="00811CC9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54B89"/>
    <w:rsid w:val="008647F0"/>
    <w:rsid w:val="00865138"/>
    <w:rsid w:val="008657E4"/>
    <w:rsid w:val="0087071B"/>
    <w:rsid w:val="008712BE"/>
    <w:rsid w:val="00873511"/>
    <w:rsid w:val="00873A74"/>
    <w:rsid w:val="00876056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0F28"/>
    <w:rsid w:val="008C16AB"/>
    <w:rsid w:val="008C31CD"/>
    <w:rsid w:val="008C656F"/>
    <w:rsid w:val="008C68BA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3DE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6AAF"/>
    <w:rsid w:val="00957619"/>
    <w:rsid w:val="00964CE0"/>
    <w:rsid w:val="009664F4"/>
    <w:rsid w:val="0096740B"/>
    <w:rsid w:val="009724A9"/>
    <w:rsid w:val="009726F5"/>
    <w:rsid w:val="00972C71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567F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B60"/>
    <w:rsid w:val="009E5F87"/>
    <w:rsid w:val="009E71D5"/>
    <w:rsid w:val="009E76D4"/>
    <w:rsid w:val="009F31F7"/>
    <w:rsid w:val="009F3712"/>
    <w:rsid w:val="009F51AC"/>
    <w:rsid w:val="00A003CA"/>
    <w:rsid w:val="00A02B59"/>
    <w:rsid w:val="00A02F5C"/>
    <w:rsid w:val="00A06BC6"/>
    <w:rsid w:val="00A101E2"/>
    <w:rsid w:val="00A1111A"/>
    <w:rsid w:val="00A12D14"/>
    <w:rsid w:val="00A15144"/>
    <w:rsid w:val="00A179B1"/>
    <w:rsid w:val="00A20412"/>
    <w:rsid w:val="00A213F3"/>
    <w:rsid w:val="00A22371"/>
    <w:rsid w:val="00A233B6"/>
    <w:rsid w:val="00A247D4"/>
    <w:rsid w:val="00A274F1"/>
    <w:rsid w:val="00A32A1F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1B2"/>
    <w:rsid w:val="00A708BF"/>
    <w:rsid w:val="00A72174"/>
    <w:rsid w:val="00A82824"/>
    <w:rsid w:val="00A82AC5"/>
    <w:rsid w:val="00A8334D"/>
    <w:rsid w:val="00A843EC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B31BA"/>
    <w:rsid w:val="00AB5831"/>
    <w:rsid w:val="00AB5B0D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54D"/>
    <w:rsid w:val="00B108AD"/>
    <w:rsid w:val="00B12831"/>
    <w:rsid w:val="00B16318"/>
    <w:rsid w:val="00B16B82"/>
    <w:rsid w:val="00B210F6"/>
    <w:rsid w:val="00B23511"/>
    <w:rsid w:val="00B245A9"/>
    <w:rsid w:val="00B247C8"/>
    <w:rsid w:val="00B27EB1"/>
    <w:rsid w:val="00B34F98"/>
    <w:rsid w:val="00B36529"/>
    <w:rsid w:val="00B36A1F"/>
    <w:rsid w:val="00B41A2A"/>
    <w:rsid w:val="00B43F5F"/>
    <w:rsid w:val="00B44C21"/>
    <w:rsid w:val="00B45CE1"/>
    <w:rsid w:val="00B473A1"/>
    <w:rsid w:val="00B63BA2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84815"/>
    <w:rsid w:val="00B8620B"/>
    <w:rsid w:val="00B967B3"/>
    <w:rsid w:val="00B96ED1"/>
    <w:rsid w:val="00BA200F"/>
    <w:rsid w:val="00BA4B0A"/>
    <w:rsid w:val="00BA50A9"/>
    <w:rsid w:val="00BB113E"/>
    <w:rsid w:val="00BB1FC0"/>
    <w:rsid w:val="00BB234A"/>
    <w:rsid w:val="00BB6631"/>
    <w:rsid w:val="00BB6A5B"/>
    <w:rsid w:val="00BB6E5F"/>
    <w:rsid w:val="00BB72AF"/>
    <w:rsid w:val="00BB76E5"/>
    <w:rsid w:val="00BC4DC6"/>
    <w:rsid w:val="00BC5863"/>
    <w:rsid w:val="00BC5D31"/>
    <w:rsid w:val="00BD0DF0"/>
    <w:rsid w:val="00BD1807"/>
    <w:rsid w:val="00BD1C5E"/>
    <w:rsid w:val="00BD6922"/>
    <w:rsid w:val="00BD74FF"/>
    <w:rsid w:val="00BE08CA"/>
    <w:rsid w:val="00BE0DFE"/>
    <w:rsid w:val="00BE3D4D"/>
    <w:rsid w:val="00BE404C"/>
    <w:rsid w:val="00BE5352"/>
    <w:rsid w:val="00BE7B19"/>
    <w:rsid w:val="00BE7BC7"/>
    <w:rsid w:val="00C03718"/>
    <w:rsid w:val="00C05322"/>
    <w:rsid w:val="00C07724"/>
    <w:rsid w:val="00C13354"/>
    <w:rsid w:val="00C223E7"/>
    <w:rsid w:val="00C23505"/>
    <w:rsid w:val="00C26F3C"/>
    <w:rsid w:val="00C32301"/>
    <w:rsid w:val="00C32E2C"/>
    <w:rsid w:val="00C36124"/>
    <w:rsid w:val="00C37970"/>
    <w:rsid w:val="00C40750"/>
    <w:rsid w:val="00C4448A"/>
    <w:rsid w:val="00C4680E"/>
    <w:rsid w:val="00C47A85"/>
    <w:rsid w:val="00C50187"/>
    <w:rsid w:val="00C50DA2"/>
    <w:rsid w:val="00C52A40"/>
    <w:rsid w:val="00C53D31"/>
    <w:rsid w:val="00C60DB5"/>
    <w:rsid w:val="00C62BE7"/>
    <w:rsid w:val="00C62DFD"/>
    <w:rsid w:val="00C64CB7"/>
    <w:rsid w:val="00C64DC7"/>
    <w:rsid w:val="00C71565"/>
    <w:rsid w:val="00C7369A"/>
    <w:rsid w:val="00C76E9B"/>
    <w:rsid w:val="00C806D1"/>
    <w:rsid w:val="00C83164"/>
    <w:rsid w:val="00C84389"/>
    <w:rsid w:val="00C84902"/>
    <w:rsid w:val="00C85972"/>
    <w:rsid w:val="00C85C4A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A790B"/>
    <w:rsid w:val="00CB4CA8"/>
    <w:rsid w:val="00CB516F"/>
    <w:rsid w:val="00CC5ED1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4D4"/>
    <w:rsid w:val="00D067C6"/>
    <w:rsid w:val="00D169FC"/>
    <w:rsid w:val="00D175F7"/>
    <w:rsid w:val="00D25D5D"/>
    <w:rsid w:val="00D26EF4"/>
    <w:rsid w:val="00D27138"/>
    <w:rsid w:val="00D27DEC"/>
    <w:rsid w:val="00D32EDE"/>
    <w:rsid w:val="00D3404B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66B14"/>
    <w:rsid w:val="00D7237D"/>
    <w:rsid w:val="00D76766"/>
    <w:rsid w:val="00D76962"/>
    <w:rsid w:val="00D77F84"/>
    <w:rsid w:val="00D820BE"/>
    <w:rsid w:val="00D84C77"/>
    <w:rsid w:val="00D86AF0"/>
    <w:rsid w:val="00D90BB2"/>
    <w:rsid w:val="00D957DB"/>
    <w:rsid w:val="00DA0163"/>
    <w:rsid w:val="00DA1333"/>
    <w:rsid w:val="00DA1D9B"/>
    <w:rsid w:val="00DA1DB0"/>
    <w:rsid w:val="00DA2805"/>
    <w:rsid w:val="00DA2916"/>
    <w:rsid w:val="00DB12AC"/>
    <w:rsid w:val="00DB2CEF"/>
    <w:rsid w:val="00DB3BA7"/>
    <w:rsid w:val="00DB590E"/>
    <w:rsid w:val="00DB7079"/>
    <w:rsid w:val="00DB710D"/>
    <w:rsid w:val="00DC06A2"/>
    <w:rsid w:val="00DC19A2"/>
    <w:rsid w:val="00DC24DF"/>
    <w:rsid w:val="00DC2EA4"/>
    <w:rsid w:val="00DC5754"/>
    <w:rsid w:val="00DC5E36"/>
    <w:rsid w:val="00DC6E58"/>
    <w:rsid w:val="00DC7A71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AB3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22C"/>
    <w:rsid w:val="00EC2343"/>
    <w:rsid w:val="00EC2C2C"/>
    <w:rsid w:val="00EC2CF9"/>
    <w:rsid w:val="00EC6E81"/>
    <w:rsid w:val="00ED0539"/>
    <w:rsid w:val="00ED58F6"/>
    <w:rsid w:val="00EE5CCA"/>
    <w:rsid w:val="00EE6335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06FB6"/>
    <w:rsid w:val="00F070A7"/>
    <w:rsid w:val="00F1496E"/>
    <w:rsid w:val="00F15ACF"/>
    <w:rsid w:val="00F15AE0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45E88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A63AF"/>
    <w:rsid w:val="00FB29A9"/>
    <w:rsid w:val="00FB3529"/>
    <w:rsid w:val="00FC01DC"/>
    <w:rsid w:val="00FC2636"/>
    <w:rsid w:val="00FC2C6B"/>
    <w:rsid w:val="00FC6205"/>
    <w:rsid w:val="00FC648B"/>
    <w:rsid w:val="00FC671D"/>
    <w:rsid w:val="00FC71B2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6A5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392</cp:revision>
  <cp:lastPrinted>2024-08-28T17:41:00Z</cp:lastPrinted>
  <dcterms:created xsi:type="dcterms:W3CDTF">2023-12-20T16:28:00Z</dcterms:created>
  <dcterms:modified xsi:type="dcterms:W3CDTF">2025-04-06T18:28:00Z</dcterms:modified>
</cp:coreProperties>
</file>