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438B" w14:textId="77777777" w:rsidR="008B6F1F" w:rsidRPr="008B6F1F" w:rsidRDefault="008B6F1F" w:rsidP="008B6F1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8B6F1F">
        <w:rPr>
          <w:rFonts w:ascii="Courier New" w:hAnsi="Courier New" w:cs="Courier New"/>
          <w:b/>
          <w:sz w:val="28"/>
          <w:szCs w:val="28"/>
        </w:rPr>
        <w:t>sborová ohlášení – 12.září 2021 Anno Domini</w:t>
      </w:r>
    </w:p>
    <w:p w14:paraId="2D9B0ABB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2FF77C9B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1. dnes v neděli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12.září slavíme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XV. neděli po svaté Trojici;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 kázáním slouží </w:t>
      </w:r>
    </w:p>
    <w:p w14:paraId="165E3644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   a bohoslužbám dnes předsedá bratr Jiří Tomášek; staršovstvo za jeho službu </w:t>
      </w:r>
    </w:p>
    <w:p w14:paraId="44740386" w14:textId="12167203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děkuje </w:t>
      </w:r>
    </w:p>
    <w:p w14:paraId="31B814E1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351AAA93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2. od 9.30 se konají pravidelné nedělní bohoslužby v kazatelské stanici </w:t>
      </w:r>
    </w:p>
    <w:p w14:paraId="4101DEE3" w14:textId="6AA645DF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v Nýřanech; bohoslužbám předsedá a kázáním slouží bratr Jiří Kantor </w:t>
      </w:r>
    </w:p>
    <w:p w14:paraId="7FD078E9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7BBB89A9" w14:textId="77777777" w:rsidR="008B6F1F" w:rsidRP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3. bratr farář Luděk Korpa dnes slouží v administrovaném sboru v Merklíně </w:t>
      </w:r>
    </w:p>
    <w:p w14:paraId="649D24E2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54A4FA6E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4. příští pravidelné nedělní bohoslužby se konají za týden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19.září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; budeme slavit </w:t>
      </w:r>
    </w:p>
    <w:p w14:paraId="106EA117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XVI.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neděli po svaté Trojici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; bohoslužby se budou konat jako vždy v 9.oo hodin </w:t>
      </w:r>
    </w:p>
    <w:p w14:paraId="1ED7A59F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kern w:val="3"/>
          <w:sz w:val="22"/>
          <w:szCs w:val="22"/>
        </w:rPr>
        <w:t>dopoledne;</w:t>
      </w: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podle tradice našeho společenství po prázdninové přestávce obnovíme </w:t>
      </w:r>
    </w:p>
    <w:p w14:paraId="7376FB11" w14:textId="44C9ABF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konání Rodinné neděle třetí neděli v měsíci </w:t>
      </w:r>
    </w:p>
    <w:p w14:paraId="368A9E75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3EC8272F" w14:textId="77777777" w:rsid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5. sbírka z minulé neděle byla celocírkevní sbírkou na Evangelickou akademii; </w:t>
      </w:r>
    </w:p>
    <w:p w14:paraId="014E7F1D" w14:textId="64219182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8B6F1F">
        <w:rPr>
          <w:rFonts w:ascii="Courier New" w:hAnsi="Courier New" w:cs="Courier New"/>
          <w:kern w:val="3"/>
          <w:sz w:val="22"/>
          <w:szCs w:val="22"/>
        </w:rPr>
        <w:t xml:space="preserve">za náš sbor odesíláme společně s kazatelskou stanicí Nýřany částku </w:t>
      </w:r>
      <w:r w:rsidRPr="008B6F1F">
        <w:rPr>
          <w:rFonts w:ascii="Courier New" w:hAnsi="Courier New" w:cs="Courier New"/>
          <w:b/>
          <w:bCs/>
          <w:kern w:val="3"/>
          <w:sz w:val="22"/>
          <w:szCs w:val="22"/>
        </w:rPr>
        <w:t>4 521.-Kč</w:t>
      </w:r>
    </w:p>
    <w:p w14:paraId="3B6F281E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 </w:t>
      </w:r>
    </w:p>
    <w:p w14:paraId="5C7182B1" w14:textId="77777777" w:rsid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6. dnes jsme také zváni na večerní bohoslužby s hudebním programem </w:t>
      </w:r>
      <w:r w:rsidRPr="008B6F1F">
        <w:rPr>
          <w:rFonts w:ascii="Courier New" w:eastAsia="Calibri" w:hAnsi="Courier New" w:cs="Courier New"/>
          <w:b/>
          <w:bCs/>
          <w:sz w:val="22"/>
          <w:szCs w:val="22"/>
          <w:lang w:eastAsia="en-US"/>
        </w:rPr>
        <w:t>od 17 hodin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; </w:t>
      </w:r>
    </w:p>
    <w:p w14:paraId="66FF7326" w14:textId="77777777" w:rsid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součástí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b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ohoslužeb bude vernisáž nové výstavy Galerie u Jižního autorů Terezy </w:t>
      </w:r>
    </w:p>
    <w:p w14:paraId="5B45651B" w14:textId="77777777" w:rsid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Plickové a Marcela </w:t>
      </w:r>
      <w:proofErr w:type="spellStart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Bultase</w:t>
      </w:r>
      <w:proofErr w:type="spellEnd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–  linoryty a grafika; v hudební části vystoupí náš </w:t>
      </w:r>
    </w:p>
    <w:p w14:paraId="11D77838" w14:textId="4A11CCF0" w:rsidR="008B6F1F" w:rsidRP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eS Band</w:t>
      </w:r>
    </w:p>
    <w:p w14:paraId="122BC879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34B6926A" w14:textId="77777777" w:rsidR="008B6F1F" w:rsidRPr="008B6F1F" w:rsidRDefault="008B6F1F" w:rsidP="008B6F1F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 w:rsidRPr="008B6F1F">
        <w:rPr>
          <w:rFonts w:ascii="Courier New" w:hAnsi="Courier New" w:cs="Courier New"/>
          <w:kern w:val="3"/>
          <w:sz w:val="22"/>
          <w:szCs w:val="22"/>
        </w:rPr>
        <w:t xml:space="preserve">7. pravidelný program v týdnu </w:t>
      </w:r>
    </w:p>
    <w:p w14:paraId="5B1BB8C9" w14:textId="77777777" w:rsidR="008B6F1F" w:rsidRPr="008B6F1F" w:rsidRDefault="008B6F1F" w:rsidP="008B6F1F">
      <w:pPr>
        <w:ind w:left="0"/>
        <w:rPr>
          <w:rFonts w:ascii="Courier New" w:eastAsia="Courier New" w:hAnsi="Courier New" w:cs="Courier New"/>
          <w:sz w:val="22"/>
          <w:szCs w:val="22"/>
        </w:rPr>
      </w:pPr>
      <w:r w:rsidRPr="008B6F1F">
        <w:rPr>
          <w:rFonts w:ascii="Courier New" w:eastAsia="Courier New" w:hAnsi="Courier New" w:cs="Courier New"/>
          <w:sz w:val="22"/>
          <w:szCs w:val="22"/>
        </w:rPr>
        <w:t xml:space="preserve">      - ve středu od 15.30 konfirmační příprava</w:t>
      </w:r>
    </w:p>
    <w:p w14:paraId="518CCD69" w14:textId="77777777" w:rsidR="008B6F1F" w:rsidRP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Pr="008B6F1F">
        <w:rPr>
          <w:rFonts w:ascii="Courier New" w:eastAsia="Courier New" w:hAnsi="Courier New" w:cs="Courier New"/>
          <w:sz w:val="22"/>
          <w:szCs w:val="22"/>
          <w:lang w:eastAsia="en-US"/>
        </w:rPr>
        <w:t xml:space="preserve">-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ve čtvrtek biblická hodina pro všechny generace v 15.oo hodin </w:t>
      </w:r>
    </w:p>
    <w:p w14:paraId="21B11F8B" w14:textId="77777777" w:rsidR="008B6F1F" w:rsidRPr="008B6F1F" w:rsidRDefault="008B6F1F" w:rsidP="008B6F1F">
      <w:pPr>
        <w:ind w:left="0" w:firstLine="0"/>
        <w:rPr>
          <w:rFonts w:ascii="Courier New" w:eastAsia="Courier New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  - k</w:t>
      </w:r>
      <w:r w:rsidRPr="008B6F1F">
        <w:rPr>
          <w:rFonts w:ascii="Courier New" w:eastAsia="Courier New" w:hAnsi="Courier New" w:cs="Courier New"/>
          <w:sz w:val="22"/>
          <w:szCs w:val="22"/>
          <w:lang w:eastAsia="en-US"/>
        </w:rPr>
        <w:t xml:space="preserve">řesťanský skautský klub dětí v pátek od 17.00 v klubovně  </w:t>
      </w:r>
    </w:p>
    <w:p w14:paraId="2313EEA4" w14:textId="77777777" w:rsidR="008B6F1F" w:rsidRPr="008B6F1F" w:rsidRDefault="008B6F1F" w:rsidP="008B6F1F">
      <w:pPr>
        <w:ind w:left="0" w:firstLine="0"/>
        <w:rPr>
          <w:rFonts w:ascii="Courier New" w:eastAsia="Calibri" w:hAnsi="Courier New" w:cs="Courier New"/>
          <w:sz w:val="10"/>
          <w:szCs w:val="10"/>
          <w:lang w:eastAsia="en-US"/>
        </w:rPr>
      </w:pPr>
      <w:r w:rsidRPr="008B6F1F">
        <w:rPr>
          <w:rFonts w:ascii="Courier New" w:eastAsia="Courier New" w:hAnsi="Courier New" w:cs="Courier New"/>
          <w:sz w:val="10"/>
          <w:szCs w:val="10"/>
          <w:lang w:eastAsia="en-US"/>
        </w:rPr>
        <w:t xml:space="preserve">   </w:t>
      </w:r>
    </w:p>
    <w:p w14:paraId="7E4452E9" w14:textId="77777777" w:rsid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8. tuto středu 15.září jsme zváni na pravidelné Hovory s Galileem, tentokrát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již </w:t>
      </w:r>
    </w:p>
    <w:p w14:paraId="6BE29D8D" w14:textId="77777777" w:rsid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při našem XIV. setkání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přivítáme pana Jaroslava Kůlu s tématem: Balet můj </w:t>
      </w:r>
    </w:p>
    <w:p w14:paraId="54ECA355" w14:textId="06F21FD0" w:rsidR="008B6F1F" w:rsidRPr="008B6F1F" w:rsidRDefault="008B6F1F" w:rsidP="008B6F1F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život</w:t>
      </w:r>
    </w:p>
    <w:p w14:paraId="1542DAFC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10"/>
          <w:szCs w:val="10"/>
          <w:lang w:eastAsia="en-US"/>
        </w:rPr>
      </w:pPr>
    </w:p>
    <w:p w14:paraId="40D7A6A0" w14:textId="221EC1B6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9. staršovstvo připravuje dvě sborové besedy k aktuálním otázkám života našeho </w:t>
      </w:r>
    </w:p>
    <w:p w14:paraId="44D8323B" w14:textId="017E9C6B" w:rsidR="008B6F1F" w:rsidRPr="008B6F1F" w:rsidRDefault="008B6F1F" w:rsidP="008B6F1F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s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polečenství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;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první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příští neděli </w:t>
      </w:r>
      <w:r w:rsidRPr="008B6F1F">
        <w:rPr>
          <w:rFonts w:ascii="Courier New" w:eastAsia="Calibri" w:hAnsi="Courier New" w:cs="Courier New"/>
          <w:b/>
          <w:bCs/>
          <w:kern w:val="3"/>
          <w:sz w:val="22"/>
          <w:szCs w:val="22"/>
          <w:lang w:eastAsia="en-US"/>
        </w:rPr>
        <w:t xml:space="preserve">19.září 2021 po bohoslužbách, </w:t>
      </w:r>
      <w:r w:rsidRPr="008B6F1F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>při které by staršovstvo rádo nabídlo všem členům sboru rozhovor k otázkám, kterými se zabývalo</w:t>
      </w: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v rámci</w:t>
      </w:r>
      <w:r w:rsidRPr="008B6F1F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Rozvojového plánu sboru, tedy nad dalším výhledem sborového života</w:t>
      </w: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 w:rsidRPr="008B6F1F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a v navazujícím setkání </w:t>
      </w:r>
      <w:r w:rsidRPr="008B6F1F">
        <w:rPr>
          <w:rFonts w:ascii="Courier New" w:eastAsia="Calibri" w:hAnsi="Courier New" w:cs="Courier New"/>
          <w:b/>
          <w:bCs/>
          <w:kern w:val="3"/>
          <w:sz w:val="22"/>
          <w:szCs w:val="22"/>
          <w:lang w:eastAsia="en-US"/>
        </w:rPr>
        <w:t>ve středu 22.září 2021 od 18.oo hodin</w:t>
      </w:r>
      <w:r>
        <w:rPr>
          <w:rFonts w:ascii="Courier New" w:eastAsia="Calibri" w:hAnsi="Courier New" w:cs="Courier New"/>
          <w:b/>
          <w:bCs/>
          <w:kern w:val="3"/>
          <w:sz w:val="22"/>
          <w:szCs w:val="22"/>
          <w:lang w:eastAsia="en-US"/>
        </w:rPr>
        <w:t xml:space="preserve"> </w:t>
      </w:r>
      <w:r w:rsidRPr="008B6F1F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>pak</w:t>
      </w:r>
      <w:r w:rsidRPr="008B6F1F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spíše otázky sborového hospodaření a péče o svěřený společný majetek</w:t>
      </w:r>
    </w:p>
    <w:p w14:paraId="350BCACA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kern w:val="3"/>
          <w:sz w:val="10"/>
          <w:szCs w:val="10"/>
          <w:lang w:eastAsia="en-US"/>
        </w:rPr>
      </w:pPr>
    </w:p>
    <w:p w14:paraId="206F7A8E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10. dnešní neděle je bohatá i na ekumenická setkání: </w:t>
      </w:r>
    </w:p>
    <w:p w14:paraId="47424ECE" w14:textId="77777777" w:rsid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-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Korandův sbor připravuje dnes tradiční setkání na hoře </w:t>
      </w:r>
      <w:proofErr w:type="spellStart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Bzí</w:t>
      </w:r>
      <w:proofErr w:type="spellEnd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a od 16.oo hodin </w:t>
      </w:r>
    </w:p>
    <w:p w14:paraId="6FBD64E3" w14:textId="7369ACFA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se v katedrále svatého Bartoloměje koná ekumenická bohoslužba</w:t>
      </w:r>
    </w:p>
    <w:p w14:paraId="4FD4475C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10"/>
          <w:szCs w:val="10"/>
          <w:lang w:eastAsia="en-US"/>
        </w:rPr>
      </w:pPr>
    </w:p>
    <w:p w14:paraId="1DC267AB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11. po bohoslužbách jsme zváni na setkání u kávy či čaje</w:t>
      </w:r>
    </w:p>
    <w:p w14:paraId="460FDD64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10"/>
          <w:szCs w:val="10"/>
          <w:lang w:eastAsia="en-US"/>
        </w:rPr>
      </w:pPr>
    </w:p>
    <w:p w14:paraId="6DE4973D" w14:textId="77777777" w:rsid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12. prosíme však nadále pamatujme na dodržování a organizaci ochrany proti </w:t>
      </w:r>
    </w:p>
    <w:p w14:paraId="69AD3019" w14:textId="1683073F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proofErr w:type="spellStart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>koronaviru</w:t>
      </w:r>
      <w:proofErr w:type="spellEnd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</w:t>
      </w:r>
    </w:p>
    <w:p w14:paraId="341B2911" w14:textId="77777777" w:rsidR="008B6F1F" w:rsidRPr="008B6F1F" w:rsidRDefault="008B6F1F" w:rsidP="008B6F1F">
      <w:pPr>
        <w:ind w:left="357"/>
        <w:rPr>
          <w:rFonts w:ascii="Courier New" w:eastAsia="Calibri" w:hAnsi="Courier New" w:cs="Courier New"/>
          <w:sz w:val="10"/>
          <w:szCs w:val="10"/>
          <w:lang w:eastAsia="en-US"/>
        </w:rPr>
      </w:pPr>
    </w:p>
    <w:p w14:paraId="605DB3DD" w14:textId="77777777" w:rsid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13. do přímluvných modliteb v rámci nedělních bohoslužeb je možné zařadit osobní </w:t>
      </w:r>
    </w:p>
    <w:p w14:paraId="43173828" w14:textId="77777777" w:rsid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prosby za naše rodiny, přátelé, známé nebo skutečnosti, které člověka tíží či </w:t>
      </w:r>
    </w:p>
    <w:p w14:paraId="44B83D44" w14:textId="4B7DE9CE" w:rsidR="008B6F1F" w:rsidRPr="008B6F1F" w:rsidRDefault="008B6F1F" w:rsidP="008B6F1F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bookmarkStart w:id="0" w:name="_GoBack"/>
      <w:bookmarkEnd w:id="0"/>
      <w:r w:rsidRPr="008B6F1F">
        <w:rPr>
          <w:rFonts w:ascii="Courier New" w:eastAsia="Calibri" w:hAnsi="Courier New" w:cs="Courier New"/>
          <w:sz w:val="22"/>
          <w:szCs w:val="22"/>
          <w:lang w:eastAsia="en-US"/>
        </w:rPr>
        <w:t xml:space="preserve">těší </w:t>
      </w:r>
    </w:p>
    <w:p w14:paraId="53AE0A84" w14:textId="3F80A37F" w:rsidR="00B1576D" w:rsidRPr="008B6F1F" w:rsidRDefault="00B1576D" w:rsidP="008B6F1F"/>
    <w:sectPr w:rsidR="00B1576D" w:rsidRPr="008B6F1F" w:rsidSect="008902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71C"/>
    <w:multiLevelType w:val="hybridMultilevel"/>
    <w:tmpl w:val="D0A4B7D4"/>
    <w:lvl w:ilvl="0" w:tplc="7AFA4E92">
      <w:start w:val="1"/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B264B"/>
    <w:multiLevelType w:val="multilevel"/>
    <w:tmpl w:val="63B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54B22"/>
    <w:multiLevelType w:val="multilevel"/>
    <w:tmpl w:val="5376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00368"/>
    <w:multiLevelType w:val="multilevel"/>
    <w:tmpl w:val="D53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C95F76"/>
    <w:multiLevelType w:val="multilevel"/>
    <w:tmpl w:val="15A2639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A1"/>
    <w:rsid w:val="00011071"/>
    <w:rsid w:val="000171C3"/>
    <w:rsid w:val="00024081"/>
    <w:rsid w:val="000379CA"/>
    <w:rsid w:val="00074E21"/>
    <w:rsid w:val="0008357E"/>
    <w:rsid w:val="00090C3F"/>
    <w:rsid w:val="00095446"/>
    <w:rsid w:val="000B3A22"/>
    <w:rsid w:val="000D7A4A"/>
    <w:rsid w:val="00154EBD"/>
    <w:rsid w:val="001A50D7"/>
    <w:rsid w:val="001A5303"/>
    <w:rsid w:val="001C0E20"/>
    <w:rsid w:val="00200533"/>
    <w:rsid w:val="00221FE3"/>
    <w:rsid w:val="00261393"/>
    <w:rsid w:val="002775C2"/>
    <w:rsid w:val="00286E48"/>
    <w:rsid w:val="00287144"/>
    <w:rsid w:val="00296569"/>
    <w:rsid w:val="00297C61"/>
    <w:rsid w:val="002A11AA"/>
    <w:rsid w:val="002A4A0D"/>
    <w:rsid w:val="002C6BD5"/>
    <w:rsid w:val="002D2C50"/>
    <w:rsid w:val="002D42ED"/>
    <w:rsid w:val="002E27F5"/>
    <w:rsid w:val="002E7D9D"/>
    <w:rsid w:val="00306ED5"/>
    <w:rsid w:val="00393847"/>
    <w:rsid w:val="003C14FD"/>
    <w:rsid w:val="003C4E60"/>
    <w:rsid w:val="003D5F57"/>
    <w:rsid w:val="00406495"/>
    <w:rsid w:val="00410EDC"/>
    <w:rsid w:val="00415040"/>
    <w:rsid w:val="004349DD"/>
    <w:rsid w:val="00456B56"/>
    <w:rsid w:val="00464BB6"/>
    <w:rsid w:val="004B611F"/>
    <w:rsid w:val="004D2A66"/>
    <w:rsid w:val="00530225"/>
    <w:rsid w:val="005379D7"/>
    <w:rsid w:val="005445A3"/>
    <w:rsid w:val="00545746"/>
    <w:rsid w:val="0055718E"/>
    <w:rsid w:val="00566A78"/>
    <w:rsid w:val="00596406"/>
    <w:rsid w:val="00606561"/>
    <w:rsid w:val="0063021F"/>
    <w:rsid w:val="00630973"/>
    <w:rsid w:val="00655EA1"/>
    <w:rsid w:val="006714A9"/>
    <w:rsid w:val="00673176"/>
    <w:rsid w:val="00686E71"/>
    <w:rsid w:val="00693C70"/>
    <w:rsid w:val="006A411C"/>
    <w:rsid w:val="006A4C40"/>
    <w:rsid w:val="006D3351"/>
    <w:rsid w:val="006D3D04"/>
    <w:rsid w:val="007328F0"/>
    <w:rsid w:val="0073529A"/>
    <w:rsid w:val="00742D0F"/>
    <w:rsid w:val="007602CC"/>
    <w:rsid w:val="00761A97"/>
    <w:rsid w:val="00774059"/>
    <w:rsid w:val="0079188B"/>
    <w:rsid w:val="00796D12"/>
    <w:rsid w:val="007B375E"/>
    <w:rsid w:val="0081100D"/>
    <w:rsid w:val="00847CE3"/>
    <w:rsid w:val="00864151"/>
    <w:rsid w:val="0089027E"/>
    <w:rsid w:val="008B318C"/>
    <w:rsid w:val="008B6F1F"/>
    <w:rsid w:val="008D1DEF"/>
    <w:rsid w:val="008F1B75"/>
    <w:rsid w:val="008F1D5E"/>
    <w:rsid w:val="00912C9B"/>
    <w:rsid w:val="00943FA2"/>
    <w:rsid w:val="00954E29"/>
    <w:rsid w:val="009800E4"/>
    <w:rsid w:val="009A0202"/>
    <w:rsid w:val="009B46CF"/>
    <w:rsid w:val="009D1357"/>
    <w:rsid w:val="00A51EF1"/>
    <w:rsid w:val="00A83C17"/>
    <w:rsid w:val="00A9504D"/>
    <w:rsid w:val="00AC4D07"/>
    <w:rsid w:val="00AC5A12"/>
    <w:rsid w:val="00AD4CD0"/>
    <w:rsid w:val="00B01046"/>
    <w:rsid w:val="00B1576D"/>
    <w:rsid w:val="00B21ABC"/>
    <w:rsid w:val="00B25F80"/>
    <w:rsid w:val="00B52961"/>
    <w:rsid w:val="00B66020"/>
    <w:rsid w:val="00B75A5D"/>
    <w:rsid w:val="00B75D20"/>
    <w:rsid w:val="00B84CF6"/>
    <w:rsid w:val="00B9479E"/>
    <w:rsid w:val="00B96B13"/>
    <w:rsid w:val="00BF1CEB"/>
    <w:rsid w:val="00BF2034"/>
    <w:rsid w:val="00C03273"/>
    <w:rsid w:val="00C103EC"/>
    <w:rsid w:val="00C221B5"/>
    <w:rsid w:val="00C24E27"/>
    <w:rsid w:val="00C30725"/>
    <w:rsid w:val="00C310F6"/>
    <w:rsid w:val="00C60CB1"/>
    <w:rsid w:val="00C76945"/>
    <w:rsid w:val="00CC658D"/>
    <w:rsid w:val="00CD3DB7"/>
    <w:rsid w:val="00CE18AE"/>
    <w:rsid w:val="00D2788A"/>
    <w:rsid w:val="00D45D61"/>
    <w:rsid w:val="00D51908"/>
    <w:rsid w:val="00DB36E2"/>
    <w:rsid w:val="00E10101"/>
    <w:rsid w:val="00E31A89"/>
    <w:rsid w:val="00E44F21"/>
    <w:rsid w:val="00EA41BA"/>
    <w:rsid w:val="00ED5C62"/>
    <w:rsid w:val="00ED72A5"/>
    <w:rsid w:val="00ED7D0F"/>
    <w:rsid w:val="00EF7EA5"/>
    <w:rsid w:val="00F214BD"/>
    <w:rsid w:val="00F42014"/>
    <w:rsid w:val="00F4799F"/>
    <w:rsid w:val="00FA7446"/>
    <w:rsid w:val="00FB5383"/>
    <w:rsid w:val="00FC40C3"/>
    <w:rsid w:val="00FD5F15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2A6"/>
  <w15:chartTrackingRefBased/>
  <w15:docId w15:val="{9B9D0372-FAD0-4E65-B0FF-03FA5A03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EA1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55EA1"/>
    <w:pPr>
      <w:spacing w:after="0" w:line="240" w:lineRule="auto"/>
      <w:ind w:left="714" w:hanging="357"/>
    </w:pPr>
  </w:style>
  <w:style w:type="paragraph" w:customStyle="1" w:styleId="Standard">
    <w:name w:val="Standard"/>
    <w:rsid w:val="00655E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D42ED"/>
    <w:pPr>
      <w:tabs>
        <w:tab w:val="left" w:pos="284"/>
        <w:tab w:val="right" w:pos="10206"/>
      </w:tabs>
      <w:ind w:left="0" w:firstLine="0"/>
    </w:pPr>
    <w:rPr>
      <w:rFonts w:ascii="Courier New" w:hAnsi="Courier New" w:cs="Courier New"/>
      <w:sz w:val="20"/>
    </w:rPr>
  </w:style>
  <w:style w:type="character" w:customStyle="1" w:styleId="ZkladntextChar">
    <w:name w:val="Základní text Char"/>
    <w:basedOn w:val="Standardnpsmoodstavce"/>
    <w:link w:val="Zkladntext"/>
    <w:rsid w:val="002D42ED"/>
    <w:rPr>
      <w:rFonts w:ascii="Courier New" w:eastAsia="Times New Roman" w:hAnsi="Courier New" w:cs="Courier New"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C4D07"/>
    <w:pPr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C4D07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paragraph" w:customStyle="1" w:styleId="-wm-msolistparagraph">
    <w:name w:val="-wm-msolistparagraph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paragraph" w:customStyle="1" w:styleId="-wm-msoplaintext">
    <w:name w:val="-wm-msoplaintext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FA74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4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053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714A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7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976B-0C61-4E41-9556-B0772A8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Luděk Korpa</cp:lastModifiedBy>
  <cp:revision>6</cp:revision>
  <cp:lastPrinted>2021-07-11T05:25:00Z</cp:lastPrinted>
  <dcterms:created xsi:type="dcterms:W3CDTF">2021-07-17T15:50:00Z</dcterms:created>
  <dcterms:modified xsi:type="dcterms:W3CDTF">2021-09-11T14:21:00Z</dcterms:modified>
</cp:coreProperties>
</file>